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29542730" w:rsidR="00C55644" w:rsidRPr="002E1E58" w:rsidRDefault="008F36F5" w:rsidP="000B0DCB">
      <w:pPr>
        <w:jc w:val="center"/>
        <w:rPr>
          <w:rFonts w:ascii="Times New Roman" w:hAnsi="Times New Roman" w:cs="Times New Roman"/>
          <w:sz w:val="24"/>
          <w:szCs w:val="24"/>
        </w:rPr>
      </w:pPr>
      <w:r>
        <w:rPr>
          <w:rFonts w:ascii="Times New Roman" w:hAnsi="Times New Roman" w:cs="Times New Roman"/>
          <w:sz w:val="24"/>
          <w:szCs w:val="24"/>
        </w:rPr>
        <w:t>“</w:t>
      </w:r>
      <w:r w:rsidR="003577C8" w:rsidRPr="002E1E58">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7BEFE2E7" w:rsidR="00C01709" w:rsidRPr="002E1E58" w:rsidRDefault="00A104E8" w:rsidP="000B0DCB">
      <w:pPr>
        <w:rPr>
          <w:rFonts w:ascii="Times New Roman" w:eastAsia="Calibri" w:hAnsi="Times New Roman" w:cs="Times New Roman"/>
          <w:sz w:val="24"/>
          <w:szCs w:val="24"/>
        </w:rPr>
      </w:pPr>
      <w:r>
        <w:rPr>
          <w:rFonts w:ascii="Times New Roman" w:eastAsia="Calibri" w:hAnsi="Times New Roman" w:cs="Times New Roman"/>
          <w:sz w:val="24"/>
          <w:szCs w:val="24"/>
        </w:rPr>
        <w:t xml:space="preserve">James </w:t>
      </w:r>
      <w:r w:rsidR="00EE669F">
        <w:rPr>
          <w:rFonts w:ascii="Times New Roman" w:eastAsia="Calibri" w:hAnsi="Times New Roman" w:cs="Times New Roman"/>
          <w:sz w:val="24"/>
          <w:szCs w:val="24"/>
        </w:rPr>
        <w:t>2:1-17</w:t>
      </w:r>
    </w:p>
    <w:p w14:paraId="31E056C8" w14:textId="2F8AC3F8" w:rsidR="00136725" w:rsidRPr="002E1E58" w:rsidRDefault="00A104E8"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September </w:t>
      </w:r>
      <w:r w:rsidR="00EE669F">
        <w:rPr>
          <w:rFonts w:ascii="Times New Roman" w:eastAsia="Calibri" w:hAnsi="Times New Roman" w:cs="Times New Roman"/>
          <w:sz w:val="24"/>
          <w:szCs w:val="24"/>
        </w:rPr>
        <w:t>8</w:t>
      </w:r>
      <w:r w:rsidR="00241862">
        <w:rPr>
          <w:rFonts w:ascii="Times New Roman" w:eastAsia="Calibri" w:hAnsi="Times New Roman" w:cs="Times New Roman"/>
          <w:sz w:val="24"/>
          <w:szCs w:val="24"/>
        </w:rPr>
        <w:t>,</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p>
    <w:p w14:paraId="4A864C04" w14:textId="77777777" w:rsidR="00DD1CBB" w:rsidRDefault="00DD1CBB" w:rsidP="000B0DCB">
      <w:pPr>
        <w:rPr>
          <w:rFonts w:ascii="Times New Roman" w:hAnsi="Times New Roman" w:cs="Times New Roman"/>
          <w:b/>
          <w:bCs/>
          <w:i/>
          <w:iCs/>
          <w:sz w:val="24"/>
          <w:szCs w:val="24"/>
        </w:rPr>
      </w:pPr>
    </w:p>
    <w:p w14:paraId="28C167F6" w14:textId="4AF557C6" w:rsidR="00061FBD" w:rsidRPr="00EE669F" w:rsidRDefault="00EE669F" w:rsidP="00061FBD">
      <w:pPr>
        <w:rPr>
          <w:rFonts w:ascii="Times New Roman" w:hAnsi="Times New Roman" w:cs="Times New Roman"/>
          <w:b/>
          <w:bCs/>
          <w:i/>
          <w:iCs/>
          <w:sz w:val="20"/>
          <w:szCs w:val="20"/>
          <w:u w:val="single"/>
        </w:rPr>
      </w:pPr>
      <w:r w:rsidRPr="00EE669F">
        <w:rPr>
          <w:rFonts w:ascii="Times New Roman" w:hAnsi="Times New Roman" w:cs="Times New Roman"/>
          <w:b/>
          <w:bCs/>
          <w:i/>
          <w:iCs/>
          <w:sz w:val="20"/>
          <w:szCs w:val="20"/>
          <w:u w:val="single"/>
        </w:rPr>
        <w:t>James 2:1-17</w:t>
      </w:r>
    </w:p>
    <w:p w14:paraId="6A7F42C6" w14:textId="77777777" w:rsidR="00EE669F" w:rsidRPr="00EE669F" w:rsidRDefault="00EE669F" w:rsidP="00EE669F">
      <w:pPr>
        <w:rPr>
          <w:rFonts w:ascii="Times New Roman" w:hAnsi="Times New Roman" w:cs="Times New Roman"/>
          <w:b/>
          <w:bCs/>
          <w:i/>
          <w:iCs/>
          <w:sz w:val="20"/>
          <w:szCs w:val="20"/>
        </w:rPr>
      </w:pPr>
      <w:r w:rsidRPr="00EE669F">
        <w:rPr>
          <w:rFonts w:ascii="Times New Roman" w:hAnsi="Times New Roman" w:cs="Times New Roman"/>
          <w:b/>
          <w:bCs/>
          <w:i/>
          <w:iCs/>
          <w:sz w:val="20"/>
          <w:szCs w:val="20"/>
        </w:rPr>
        <w:t>My brothers and sisters, do not claim the faith of our Lord Jesus Christ of glory while showing partiality. </w:t>
      </w:r>
      <w:r w:rsidRPr="00EE669F">
        <w:rPr>
          <w:rFonts w:ascii="Times New Roman" w:hAnsi="Times New Roman" w:cs="Times New Roman"/>
          <w:b/>
          <w:bCs/>
          <w:i/>
          <w:iCs/>
          <w:sz w:val="20"/>
          <w:szCs w:val="20"/>
          <w:vertAlign w:val="superscript"/>
        </w:rPr>
        <w:t>2 </w:t>
      </w:r>
      <w:r w:rsidRPr="00EE669F">
        <w:rPr>
          <w:rFonts w:ascii="Times New Roman" w:hAnsi="Times New Roman" w:cs="Times New Roman"/>
          <w:b/>
          <w:bCs/>
          <w:i/>
          <w:iCs/>
          <w:sz w:val="20"/>
          <w:szCs w:val="20"/>
        </w:rPr>
        <w:t>For if a person with gold rings and in fine clothes comes into your assembly, and if a poor person in dirty clothes also comes in, </w:t>
      </w:r>
      <w:r w:rsidRPr="00EE669F">
        <w:rPr>
          <w:rFonts w:ascii="Times New Roman" w:hAnsi="Times New Roman" w:cs="Times New Roman"/>
          <w:b/>
          <w:bCs/>
          <w:i/>
          <w:iCs/>
          <w:sz w:val="20"/>
          <w:szCs w:val="20"/>
          <w:vertAlign w:val="superscript"/>
        </w:rPr>
        <w:t>3 </w:t>
      </w:r>
      <w:r w:rsidRPr="00EE669F">
        <w:rPr>
          <w:rFonts w:ascii="Times New Roman" w:hAnsi="Times New Roman" w:cs="Times New Roman"/>
          <w:b/>
          <w:bCs/>
          <w:i/>
          <w:iCs/>
          <w:sz w:val="20"/>
          <w:szCs w:val="20"/>
        </w:rPr>
        <w:t>and if you take notice of the one wearing the fine clothes and say, “Have a seat here in a good place, please,” while to the one who is poor you say, “Stand there,” or, “Sit by my footstool,” </w:t>
      </w:r>
      <w:r w:rsidRPr="00EE669F">
        <w:rPr>
          <w:rFonts w:ascii="Times New Roman" w:hAnsi="Times New Roman" w:cs="Times New Roman"/>
          <w:b/>
          <w:bCs/>
          <w:i/>
          <w:iCs/>
          <w:sz w:val="20"/>
          <w:szCs w:val="20"/>
          <w:vertAlign w:val="superscript"/>
        </w:rPr>
        <w:t>4 </w:t>
      </w:r>
      <w:r w:rsidRPr="00EE669F">
        <w:rPr>
          <w:rFonts w:ascii="Times New Roman" w:hAnsi="Times New Roman" w:cs="Times New Roman"/>
          <w:b/>
          <w:bCs/>
          <w:i/>
          <w:iCs/>
          <w:sz w:val="20"/>
          <w:szCs w:val="20"/>
        </w:rPr>
        <w:t>have you not made distinctions among yourselves and become judges with evil thoughts? </w:t>
      </w:r>
      <w:r w:rsidRPr="00EE669F">
        <w:rPr>
          <w:rFonts w:ascii="Times New Roman" w:hAnsi="Times New Roman" w:cs="Times New Roman"/>
          <w:b/>
          <w:bCs/>
          <w:i/>
          <w:iCs/>
          <w:sz w:val="20"/>
          <w:szCs w:val="20"/>
          <w:vertAlign w:val="superscript"/>
        </w:rPr>
        <w:t>5 </w:t>
      </w:r>
      <w:r w:rsidRPr="00EE669F">
        <w:rPr>
          <w:rFonts w:ascii="Times New Roman" w:hAnsi="Times New Roman" w:cs="Times New Roman"/>
          <w:b/>
          <w:bCs/>
          <w:i/>
          <w:iCs/>
          <w:sz w:val="20"/>
          <w:szCs w:val="20"/>
        </w:rPr>
        <w:t>Listen, my beloved brothers and sisters. Has not God chosen the poor in the world to be rich in faith and to be heirs of the kingdom that he has promised to those who love him? </w:t>
      </w:r>
      <w:r w:rsidRPr="00EE669F">
        <w:rPr>
          <w:rFonts w:ascii="Times New Roman" w:hAnsi="Times New Roman" w:cs="Times New Roman"/>
          <w:b/>
          <w:bCs/>
          <w:i/>
          <w:iCs/>
          <w:sz w:val="20"/>
          <w:szCs w:val="20"/>
          <w:vertAlign w:val="superscript"/>
        </w:rPr>
        <w:t>6 </w:t>
      </w:r>
      <w:r w:rsidRPr="00EE669F">
        <w:rPr>
          <w:rFonts w:ascii="Times New Roman" w:hAnsi="Times New Roman" w:cs="Times New Roman"/>
          <w:b/>
          <w:bCs/>
          <w:i/>
          <w:iCs/>
          <w:sz w:val="20"/>
          <w:szCs w:val="20"/>
        </w:rPr>
        <w:t>But you have dishonored the poor person. Is it not the rich who oppress you? Is it not they who drag you into the courts? </w:t>
      </w:r>
      <w:r w:rsidRPr="00EE669F">
        <w:rPr>
          <w:rFonts w:ascii="Times New Roman" w:hAnsi="Times New Roman" w:cs="Times New Roman"/>
          <w:b/>
          <w:bCs/>
          <w:i/>
          <w:iCs/>
          <w:sz w:val="20"/>
          <w:szCs w:val="20"/>
          <w:vertAlign w:val="superscript"/>
        </w:rPr>
        <w:t>7 </w:t>
      </w:r>
      <w:r w:rsidRPr="00EE669F">
        <w:rPr>
          <w:rFonts w:ascii="Times New Roman" w:hAnsi="Times New Roman" w:cs="Times New Roman"/>
          <w:b/>
          <w:bCs/>
          <w:i/>
          <w:iCs/>
          <w:sz w:val="20"/>
          <w:szCs w:val="20"/>
        </w:rPr>
        <w:t>Is it not they who blaspheme the excellent name that was invoked over you?</w:t>
      </w:r>
    </w:p>
    <w:p w14:paraId="2F31932D" w14:textId="77777777" w:rsidR="00EE669F" w:rsidRPr="00EE669F" w:rsidRDefault="00EE669F" w:rsidP="00EE669F">
      <w:pPr>
        <w:rPr>
          <w:rFonts w:ascii="Times New Roman" w:hAnsi="Times New Roman" w:cs="Times New Roman"/>
          <w:b/>
          <w:bCs/>
          <w:i/>
          <w:iCs/>
          <w:sz w:val="20"/>
          <w:szCs w:val="20"/>
        </w:rPr>
      </w:pPr>
      <w:r w:rsidRPr="00EE669F">
        <w:rPr>
          <w:rFonts w:ascii="Times New Roman" w:hAnsi="Times New Roman" w:cs="Times New Roman"/>
          <w:b/>
          <w:bCs/>
          <w:i/>
          <w:iCs/>
          <w:sz w:val="20"/>
          <w:szCs w:val="20"/>
          <w:vertAlign w:val="superscript"/>
        </w:rPr>
        <w:t>8 </w:t>
      </w:r>
      <w:r w:rsidRPr="00EE669F">
        <w:rPr>
          <w:rFonts w:ascii="Times New Roman" w:hAnsi="Times New Roman" w:cs="Times New Roman"/>
          <w:b/>
          <w:bCs/>
          <w:i/>
          <w:iCs/>
          <w:sz w:val="20"/>
          <w:szCs w:val="20"/>
        </w:rPr>
        <w:t>If you really fulfill the royal law according to the scripture, “You shall love your neighbor as yourself,” you do well. </w:t>
      </w:r>
      <w:r w:rsidRPr="00EE669F">
        <w:rPr>
          <w:rFonts w:ascii="Times New Roman" w:hAnsi="Times New Roman" w:cs="Times New Roman"/>
          <w:b/>
          <w:bCs/>
          <w:i/>
          <w:iCs/>
          <w:sz w:val="20"/>
          <w:szCs w:val="20"/>
          <w:vertAlign w:val="superscript"/>
        </w:rPr>
        <w:t>9 </w:t>
      </w:r>
      <w:r w:rsidRPr="00EE669F">
        <w:rPr>
          <w:rFonts w:ascii="Times New Roman" w:hAnsi="Times New Roman" w:cs="Times New Roman"/>
          <w:b/>
          <w:bCs/>
          <w:i/>
          <w:iCs/>
          <w:sz w:val="20"/>
          <w:szCs w:val="20"/>
        </w:rPr>
        <w:t>But if you show partiality, you commit sin and are convicted by the law as transgressors. </w:t>
      </w:r>
      <w:r w:rsidRPr="00EE669F">
        <w:rPr>
          <w:rFonts w:ascii="Times New Roman" w:hAnsi="Times New Roman" w:cs="Times New Roman"/>
          <w:b/>
          <w:bCs/>
          <w:i/>
          <w:iCs/>
          <w:sz w:val="20"/>
          <w:szCs w:val="20"/>
          <w:vertAlign w:val="superscript"/>
        </w:rPr>
        <w:t>10 </w:t>
      </w:r>
      <w:r w:rsidRPr="00EE669F">
        <w:rPr>
          <w:rFonts w:ascii="Times New Roman" w:hAnsi="Times New Roman" w:cs="Times New Roman"/>
          <w:b/>
          <w:bCs/>
          <w:i/>
          <w:iCs/>
          <w:sz w:val="20"/>
          <w:szCs w:val="20"/>
        </w:rPr>
        <w:t>For whoever keeps the whole law but fails in one point has become accountable for all of it.</w:t>
      </w:r>
    </w:p>
    <w:p w14:paraId="4F8AC6F7" w14:textId="77777777" w:rsidR="00EE669F" w:rsidRPr="00EE669F" w:rsidRDefault="00EE669F" w:rsidP="00EE669F">
      <w:pPr>
        <w:rPr>
          <w:rFonts w:ascii="Times New Roman" w:hAnsi="Times New Roman" w:cs="Times New Roman"/>
          <w:b/>
          <w:bCs/>
          <w:i/>
          <w:iCs/>
          <w:sz w:val="20"/>
          <w:szCs w:val="20"/>
        </w:rPr>
      </w:pPr>
      <w:r w:rsidRPr="00EE669F">
        <w:rPr>
          <w:rFonts w:ascii="Times New Roman" w:hAnsi="Times New Roman" w:cs="Times New Roman"/>
          <w:b/>
          <w:bCs/>
          <w:i/>
          <w:iCs/>
          <w:sz w:val="20"/>
          <w:szCs w:val="20"/>
          <w:vertAlign w:val="superscript"/>
        </w:rPr>
        <w:t>11 </w:t>
      </w:r>
      <w:r w:rsidRPr="00EE669F">
        <w:rPr>
          <w:rFonts w:ascii="Times New Roman" w:hAnsi="Times New Roman" w:cs="Times New Roman"/>
          <w:b/>
          <w:bCs/>
          <w:i/>
          <w:iCs/>
          <w:sz w:val="20"/>
          <w:szCs w:val="20"/>
        </w:rPr>
        <w:t>For the one who said, “You shall not commit adultery,” also said, “You shall not murder.” Now if you do not commit adultery but you murder, you have become a transgressor of the law. </w:t>
      </w:r>
      <w:r w:rsidRPr="00EE669F">
        <w:rPr>
          <w:rFonts w:ascii="Times New Roman" w:hAnsi="Times New Roman" w:cs="Times New Roman"/>
          <w:b/>
          <w:bCs/>
          <w:i/>
          <w:iCs/>
          <w:sz w:val="20"/>
          <w:szCs w:val="20"/>
          <w:vertAlign w:val="superscript"/>
        </w:rPr>
        <w:t>12 </w:t>
      </w:r>
      <w:r w:rsidRPr="00EE669F">
        <w:rPr>
          <w:rFonts w:ascii="Times New Roman" w:hAnsi="Times New Roman" w:cs="Times New Roman"/>
          <w:b/>
          <w:bCs/>
          <w:i/>
          <w:iCs/>
          <w:sz w:val="20"/>
          <w:szCs w:val="20"/>
        </w:rPr>
        <w:t>So speak and so act as those who are to be judged by the law of liberty. </w:t>
      </w:r>
      <w:r w:rsidRPr="00EE669F">
        <w:rPr>
          <w:rFonts w:ascii="Times New Roman" w:hAnsi="Times New Roman" w:cs="Times New Roman"/>
          <w:b/>
          <w:bCs/>
          <w:i/>
          <w:iCs/>
          <w:sz w:val="20"/>
          <w:szCs w:val="20"/>
          <w:vertAlign w:val="superscript"/>
        </w:rPr>
        <w:t>13 </w:t>
      </w:r>
      <w:r w:rsidRPr="00EE669F">
        <w:rPr>
          <w:rFonts w:ascii="Times New Roman" w:hAnsi="Times New Roman" w:cs="Times New Roman"/>
          <w:b/>
          <w:bCs/>
          <w:i/>
          <w:iCs/>
          <w:sz w:val="20"/>
          <w:szCs w:val="20"/>
        </w:rPr>
        <w:t>For judgment will be without mercy to anyone who has shown no mercy; mercy triumphs over judgment.</w:t>
      </w:r>
    </w:p>
    <w:p w14:paraId="5FC966A6" w14:textId="77777777" w:rsidR="00EE669F" w:rsidRPr="00EE669F" w:rsidRDefault="00EE669F" w:rsidP="00EE669F">
      <w:pPr>
        <w:pBdr>
          <w:bottom w:val="single" w:sz="4" w:space="1" w:color="auto"/>
        </w:pBdr>
        <w:rPr>
          <w:rFonts w:ascii="Times New Roman" w:hAnsi="Times New Roman" w:cs="Times New Roman"/>
          <w:b/>
          <w:bCs/>
          <w:i/>
          <w:iCs/>
          <w:sz w:val="20"/>
          <w:szCs w:val="20"/>
        </w:rPr>
      </w:pPr>
      <w:r w:rsidRPr="00EE669F">
        <w:rPr>
          <w:rFonts w:ascii="Times New Roman" w:hAnsi="Times New Roman" w:cs="Times New Roman"/>
          <w:b/>
          <w:bCs/>
          <w:i/>
          <w:iCs/>
          <w:sz w:val="20"/>
          <w:szCs w:val="20"/>
          <w:vertAlign w:val="superscript"/>
        </w:rPr>
        <w:t>14 </w:t>
      </w:r>
      <w:r w:rsidRPr="00EE669F">
        <w:rPr>
          <w:rFonts w:ascii="Times New Roman" w:hAnsi="Times New Roman" w:cs="Times New Roman"/>
          <w:b/>
          <w:bCs/>
          <w:i/>
          <w:iCs/>
          <w:sz w:val="20"/>
          <w:szCs w:val="20"/>
        </w:rPr>
        <w:t>What good is it, my brothers and sisters, if someone claims to have faith but does not have works? Surely that faith cannot save, can it? </w:t>
      </w:r>
      <w:bookmarkStart w:id="0" w:name="_Hlk176633334"/>
      <w:r w:rsidRPr="00EE669F">
        <w:rPr>
          <w:rFonts w:ascii="Times New Roman" w:hAnsi="Times New Roman" w:cs="Times New Roman"/>
          <w:b/>
          <w:bCs/>
          <w:i/>
          <w:iCs/>
          <w:sz w:val="20"/>
          <w:szCs w:val="20"/>
          <w:vertAlign w:val="superscript"/>
        </w:rPr>
        <w:t>15 </w:t>
      </w:r>
      <w:r w:rsidRPr="00EE669F">
        <w:rPr>
          <w:rFonts w:ascii="Times New Roman" w:hAnsi="Times New Roman" w:cs="Times New Roman"/>
          <w:b/>
          <w:bCs/>
          <w:i/>
          <w:iCs/>
          <w:sz w:val="20"/>
          <w:szCs w:val="20"/>
        </w:rPr>
        <w:t>If a brother or sister is naked and lacks daily food </w:t>
      </w:r>
      <w:r w:rsidRPr="00EE669F">
        <w:rPr>
          <w:rFonts w:ascii="Times New Roman" w:hAnsi="Times New Roman" w:cs="Times New Roman"/>
          <w:b/>
          <w:bCs/>
          <w:i/>
          <w:iCs/>
          <w:sz w:val="20"/>
          <w:szCs w:val="20"/>
          <w:vertAlign w:val="superscript"/>
        </w:rPr>
        <w:t>16 </w:t>
      </w:r>
      <w:r w:rsidRPr="00EE669F">
        <w:rPr>
          <w:rFonts w:ascii="Times New Roman" w:hAnsi="Times New Roman" w:cs="Times New Roman"/>
          <w:b/>
          <w:bCs/>
          <w:i/>
          <w:iCs/>
          <w:sz w:val="20"/>
          <w:szCs w:val="20"/>
        </w:rPr>
        <w:t>and one of you says to them, “Go in peace; keep warm and eat your fill,” and yet you do not supply their bodily needs, what is the good of that?</w:t>
      </w:r>
      <w:bookmarkEnd w:id="0"/>
      <w:r w:rsidRPr="00EE669F">
        <w:rPr>
          <w:rFonts w:ascii="Times New Roman" w:hAnsi="Times New Roman" w:cs="Times New Roman"/>
          <w:b/>
          <w:bCs/>
          <w:i/>
          <w:iCs/>
          <w:sz w:val="20"/>
          <w:szCs w:val="20"/>
        </w:rPr>
        <w:t> </w:t>
      </w:r>
      <w:r w:rsidRPr="00EE669F">
        <w:rPr>
          <w:rFonts w:ascii="Times New Roman" w:hAnsi="Times New Roman" w:cs="Times New Roman"/>
          <w:b/>
          <w:bCs/>
          <w:i/>
          <w:iCs/>
          <w:sz w:val="20"/>
          <w:szCs w:val="20"/>
          <w:vertAlign w:val="superscript"/>
        </w:rPr>
        <w:t>17 </w:t>
      </w:r>
      <w:r w:rsidRPr="00EE669F">
        <w:rPr>
          <w:rFonts w:ascii="Times New Roman" w:hAnsi="Times New Roman" w:cs="Times New Roman"/>
          <w:b/>
          <w:bCs/>
          <w:i/>
          <w:iCs/>
          <w:sz w:val="20"/>
          <w:szCs w:val="20"/>
        </w:rPr>
        <w:t>So faith by itself, if it has no works, is dead.</w:t>
      </w:r>
    </w:p>
    <w:p w14:paraId="2F64C9A9" w14:textId="5E104FB1" w:rsidR="00EE669F" w:rsidRPr="00EE669F" w:rsidRDefault="00EE669F" w:rsidP="00061FBD">
      <w:pPr>
        <w:rPr>
          <w:rFonts w:ascii="Times New Roman" w:hAnsi="Times New Roman" w:cs="Times New Roman"/>
          <w:b/>
          <w:bCs/>
          <w:i/>
          <w:iCs/>
          <w:sz w:val="20"/>
          <w:szCs w:val="20"/>
        </w:rPr>
      </w:pPr>
    </w:p>
    <w:p w14:paraId="45EE514A" w14:textId="77777777" w:rsidR="00417C72" w:rsidRDefault="00417C72" w:rsidP="00417C72">
      <w:pPr>
        <w:rPr>
          <w:rFonts w:ascii="Times New Roman" w:hAnsi="Times New Roman" w:cs="Times New Roman"/>
          <w:sz w:val="24"/>
          <w:szCs w:val="24"/>
        </w:rPr>
      </w:pPr>
    </w:p>
    <w:p w14:paraId="62B14B23" w14:textId="77777777" w:rsidR="00417C72" w:rsidRDefault="00417C72" w:rsidP="00417C72">
      <w:pPr>
        <w:rPr>
          <w:rFonts w:ascii="Times New Roman" w:hAnsi="Times New Roman" w:cs="Times New Roman"/>
          <w:sz w:val="24"/>
          <w:szCs w:val="24"/>
        </w:rPr>
      </w:pPr>
      <w:r>
        <w:rPr>
          <w:rFonts w:ascii="Times New Roman" w:hAnsi="Times New Roman" w:cs="Times New Roman"/>
          <w:b/>
          <w:bCs/>
          <w:i/>
          <w:iCs/>
          <w:sz w:val="24"/>
          <w:szCs w:val="24"/>
        </w:rPr>
        <w:t>“</w:t>
      </w:r>
      <w:r w:rsidRPr="00E85DA3">
        <w:rPr>
          <w:rFonts w:ascii="Times New Roman" w:hAnsi="Times New Roman" w:cs="Times New Roman"/>
          <w:b/>
          <w:bCs/>
          <w:i/>
          <w:iCs/>
          <w:sz w:val="24"/>
          <w:szCs w:val="24"/>
          <w:vertAlign w:val="superscript"/>
        </w:rPr>
        <w:t>15 </w:t>
      </w:r>
      <w:r w:rsidRPr="00E85DA3">
        <w:rPr>
          <w:rFonts w:ascii="Times New Roman" w:hAnsi="Times New Roman" w:cs="Times New Roman"/>
          <w:b/>
          <w:bCs/>
          <w:i/>
          <w:iCs/>
          <w:sz w:val="24"/>
          <w:szCs w:val="24"/>
        </w:rPr>
        <w:t>If a brother or sister is naked and lacks daily food </w:t>
      </w:r>
      <w:r w:rsidRPr="00E85DA3">
        <w:rPr>
          <w:rFonts w:ascii="Times New Roman" w:hAnsi="Times New Roman" w:cs="Times New Roman"/>
          <w:b/>
          <w:bCs/>
          <w:i/>
          <w:iCs/>
          <w:sz w:val="24"/>
          <w:szCs w:val="24"/>
          <w:vertAlign w:val="superscript"/>
        </w:rPr>
        <w:t>16 </w:t>
      </w:r>
      <w:r w:rsidRPr="00E85DA3">
        <w:rPr>
          <w:rFonts w:ascii="Times New Roman" w:hAnsi="Times New Roman" w:cs="Times New Roman"/>
          <w:b/>
          <w:bCs/>
          <w:i/>
          <w:iCs/>
          <w:sz w:val="24"/>
          <w:szCs w:val="24"/>
        </w:rPr>
        <w:t>and one of you says to them, “Go in peace; keep warm and eat your fill,” and yet you do not supply their bodily needs, what is the good of that?</w:t>
      </w:r>
      <w:r>
        <w:rPr>
          <w:rFonts w:ascii="Times New Roman" w:hAnsi="Times New Roman" w:cs="Times New Roman"/>
          <w:b/>
          <w:bCs/>
          <w:i/>
          <w:iCs/>
          <w:sz w:val="24"/>
          <w:szCs w:val="24"/>
        </w:rPr>
        <w:t>”</w:t>
      </w:r>
    </w:p>
    <w:p w14:paraId="469C73F4" w14:textId="77777777" w:rsidR="00417C72" w:rsidRDefault="00417C72" w:rsidP="00417C72">
      <w:pPr>
        <w:rPr>
          <w:rFonts w:ascii="Times New Roman" w:hAnsi="Times New Roman" w:cs="Times New Roman"/>
          <w:sz w:val="24"/>
          <w:szCs w:val="24"/>
        </w:rPr>
      </w:pPr>
    </w:p>
    <w:p w14:paraId="5C397F53" w14:textId="3DE185CD" w:rsidR="002D7E24" w:rsidRDefault="00FA4DE9" w:rsidP="00061FBD">
      <w:pPr>
        <w:rPr>
          <w:rFonts w:ascii="Times New Roman" w:hAnsi="Times New Roman" w:cs="Times New Roman"/>
          <w:sz w:val="24"/>
          <w:szCs w:val="24"/>
        </w:rPr>
      </w:pPr>
      <w:r>
        <w:rPr>
          <w:rFonts w:ascii="Times New Roman" w:hAnsi="Times New Roman" w:cs="Times New Roman"/>
          <w:sz w:val="24"/>
          <w:szCs w:val="24"/>
        </w:rPr>
        <w:t>Yesterday I saw a video on Instagram of a</w:t>
      </w:r>
      <w:r w:rsidR="005B4509">
        <w:rPr>
          <w:rFonts w:ascii="Times New Roman" w:hAnsi="Times New Roman" w:cs="Times New Roman"/>
          <w:sz w:val="24"/>
          <w:szCs w:val="24"/>
        </w:rPr>
        <w:t xml:space="preserve"> ceramic</w:t>
      </w:r>
      <w:r>
        <w:rPr>
          <w:rFonts w:ascii="Times New Roman" w:hAnsi="Times New Roman" w:cs="Times New Roman"/>
          <w:sz w:val="24"/>
          <w:szCs w:val="24"/>
        </w:rPr>
        <w:t xml:space="preserve"> artist </w:t>
      </w:r>
      <w:r w:rsidR="005B4509">
        <w:rPr>
          <w:rFonts w:ascii="Times New Roman" w:hAnsi="Times New Roman" w:cs="Times New Roman"/>
          <w:sz w:val="24"/>
          <w:szCs w:val="24"/>
        </w:rPr>
        <w:t>named Stanley Tong</w:t>
      </w:r>
      <w:r w:rsidR="0021739A">
        <w:rPr>
          <w:rFonts w:ascii="Times New Roman" w:hAnsi="Times New Roman" w:cs="Times New Roman"/>
          <w:sz w:val="24"/>
          <w:szCs w:val="24"/>
        </w:rPr>
        <w:t>.</w:t>
      </w:r>
      <w:r w:rsidR="0021739A">
        <w:rPr>
          <w:rFonts w:ascii="Times New Roman" w:hAnsi="Times New Roman" w:cs="Times New Roman"/>
          <w:sz w:val="24"/>
          <w:szCs w:val="24"/>
          <w:vertAlign w:val="superscript"/>
        </w:rPr>
        <w:t>1</w:t>
      </w:r>
      <w:r w:rsidR="005B4509">
        <w:rPr>
          <w:rFonts w:ascii="Times New Roman" w:hAnsi="Times New Roman" w:cs="Times New Roman"/>
          <w:sz w:val="24"/>
          <w:szCs w:val="24"/>
        </w:rPr>
        <w:t xml:space="preserve"> He sculpted 15 vases and while the clay was still wet, he fired real bullets from a variety of firearms at the clay.  The resulting vases were pit fired with these “wounds” still in place.  These pieces were part of a show called “Thoughts and Prayers” and were part of an auction he put together to fund the Sandy Hook Promise organization</w:t>
      </w:r>
      <w:r w:rsidR="0021739A">
        <w:rPr>
          <w:rFonts w:ascii="Times New Roman" w:hAnsi="Times New Roman" w:cs="Times New Roman"/>
          <w:sz w:val="24"/>
          <w:szCs w:val="24"/>
        </w:rPr>
        <w:t xml:space="preserve"> funding gun violence prevention programs.</w:t>
      </w:r>
      <w:r w:rsidR="005B4509">
        <w:rPr>
          <w:rFonts w:ascii="Times New Roman" w:hAnsi="Times New Roman" w:cs="Times New Roman"/>
          <w:sz w:val="24"/>
          <w:szCs w:val="24"/>
        </w:rPr>
        <w:t xml:space="preserve"> </w:t>
      </w:r>
    </w:p>
    <w:p w14:paraId="0E69E5EE" w14:textId="77777777" w:rsidR="00417C72" w:rsidRDefault="00417C72" w:rsidP="00061FBD">
      <w:pPr>
        <w:rPr>
          <w:rFonts w:ascii="Times New Roman" w:hAnsi="Times New Roman" w:cs="Times New Roman"/>
          <w:sz w:val="24"/>
          <w:szCs w:val="24"/>
        </w:rPr>
      </w:pPr>
    </w:p>
    <w:p w14:paraId="0610C47B" w14:textId="5505E28E" w:rsidR="00417C72" w:rsidRDefault="00417C72" w:rsidP="00061FBD">
      <w:pPr>
        <w:rPr>
          <w:rFonts w:ascii="Times New Roman" w:hAnsi="Times New Roman" w:cs="Times New Roman"/>
          <w:sz w:val="24"/>
          <w:szCs w:val="24"/>
        </w:rPr>
      </w:pPr>
      <w:r>
        <w:rPr>
          <w:rFonts w:ascii="Times New Roman" w:hAnsi="Times New Roman" w:cs="Times New Roman"/>
          <w:sz w:val="24"/>
          <w:szCs w:val="24"/>
        </w:rPr>
        <w:t xml:space="preserve">These words of James’ could be heard today </w:t>
      </w:r>
      <w:r w:rsidR="00F77125">
        <w:rPr>
          <w:rFonts w:ascii="Times New Roman" w:hAnsi="Times New Roman" w:cs="Times New Roman"/>
          <w:sz w:val="24"/>
          <w:szCs w:val="24"/>
        </w:rPr>
        <w:t xml:space="preserve">maybe </w:t>
      </w:r>
      <w:r>
        <w:rPr>
          <w:rFonts w:ascii="Times New Roman" w:hAnsi="Times New Roman" w:cs="Times New Roman"/>
          <w:sz w:val="24"/>
          <w:szCs w:val="24"/>
        </w:rPr>
        <w:t>saying this</w:t>
      </w:r>
      <w:r w:rsidR="00F77125">
        <w:rPr>
          <w:rFonts w:ascii="Times New Roman" w:hAnsi="Times New Roman" w:cs="Times New Roman"/>
          <w:sz w:val="24"/>
          <w:szCs w:val="24"/>
        </w:rPr>
        <w:t xml:space="preserve"> version</w:t>
      </w:r>
      <w:r>
        <w:rPr>
          <w:rFonts w:ascii="Times New Roman" w:hAnsi="Times New Roman" w:cs="Times New Roman"/>
          <w:sz w:val="24"/>
          <w:szCs w:val="24"/>
        </w:rPr>
        <w:t>:</w:t>
      </w:r>
    </w:p>
    <w:p w14:paraId="3C79AE1F" w14:textId="071C0011" w:rsidR="0021739A" w:rsidRPr="009868DE" w:rsidRDefault="00B76FBC" w:rsidP="00061FBD">
      <w:pPr>
        <w:rPr>
          <w:rFonts w:ascii="Times New Roman" w:hAnsi="Times New Roman" w:cs="Times New Roman"/>
          <w:i/>
          <w:iCs/>
          <w:sz w:val="24"/>
          <w:szCs w:val="24"/>
        </w:rPr>
      </w:pPr>
      <w:r w:rsidRPr="009868DE">
        <w:rPr>
          <w:rFonts w:ascii="Times New Roman" w:hAnsi="Times New Roman" w:cs="Times New Roman"/>
          <w:i/>
          <w:iCs/>
          <w:sz w:val="24"/>
          <w:szCs w:val="24"/>
        </w:rPr>
        <w:t>If a child is frightened or a parent is grieving the loss of a child to gun violence and one of us says to them “Our thoughts and prayers are with you,” and yet we do not do something about the gun violence, what is the good of that?</w:t>
      </w:r>
      <w:r w:rsidR="00F77125">
        <w:rPr>
          <w:rFonts w:ascii="Times New Roman" w:hAnsi="Times New Roman" w:cs="Times New Roman"/>
          <w:i/>
          <w:iCs/>
          <w:sz w:val="24"/>
          <w:szCs w:val="24"/>
        </w:rPr>
        <w:t xml:space="preserve"> </w:t>
      </w:r>
      <w:r w:rsidR="00F77125" w:rsidRPr="00F77125">
        <w:rPr>
          <w:rFonts w:ascii="Times New Roman" w:hAnsi="Times New Roman" w:cs="Times New Roman"/>
          <w:sz w:val="24"/>
          <w:szCs w:val="24"/>
        </w:rPr>
        <w:t>(my version)</w:t>
      </w:r>
    </w:p>
    <w:p w14:paraId="6D5DE9BE" w14:textId="77777777" w:rsidR="00B76FBC" w:rsidRDefault="00B76FBC" w:rsidP="00061FBD">
      <w:pPr>
        <w:rPr>
          <w:rFonts w:ascii="Times New Roman" w:hAnsi="Times New Roman" w:cs="Times New Roman"/>
          <w:sz w:val="24"/>
          <w:szCs w:val="24"/>
        </w:rPr>
      </w:pPr>
    </w:p>
    <w:p w14:paraId="27BE1944" w14:textId="6B866282" w:rsidR="0021739A" w:rsidRDefault="009D333F" w:rsidP="00061FBD">
      <w:pPr>
        <w:rPr>
          <w:rFonts w:ascii="Times New Roman" w:hAnsi="Times New Roman" w:cs="Times New Roman"/>
          <w:sz w:val="24"/>
          <w:szCs w:val="24"/>
        </w:rPr>
      </w:pPr>
      <w:r>
        <w:rPr>
          <w:rFonts w:ascii="Times New Roman" w:hAnsi="Times New Roman" w:cs="Times New Roman"/>
          <w:sz w:val="24"/>
          <w:szCs w:val="24"/>
        </w:rPr>
        <w:t xml:space="preserve">In 1999, Frank DeAngelis was principal at Columbine High School, </w:t>
      </w:r>
      <w:r w:rsidRPr="0021739A">
        <w:rPr>
          <w:rFonts w:ascii="Times New Roman" w:hAnsi="Times New Roman" w:cs="Times New Roman"/>
          <w:sz w:val="24"/>
          <w:szCs w:val="24"/>
        </w:rPr>
        <w:t>when two students opened fire and killed more than a dozen people.</w:t>
      </w:r>
      <w:r>
        <w:rPr>
          <w:rFonts w:ascii="Times New Roman" w:hAnsi="Times New Roman" w:cs="Times New Roman"/>
          <w:sz w:val="24"/>
          <w:szCs w:val="24"/>
        </w:rPr>
        <w:t xml:space="preserve">  </w:t>
      </w:r>
      <w:r>
        <w:rPr>
          <w:rFonts w:ascii="Times New Roman" w:hAnsi="Times New Roman" w:cs="Times New Roman"/>
          <w:sz w:val="24"/>
          <w:szCs w:val="24"/>
        </w:rPr>
        <w:t xml:space="preserve">He received a call a couple of days later from Bill Bond, the principal at </w:t>
      </w:r>
      <w:r w:rsidRPr="0021739A">
        <w:rPr>
          <w:rFonts w:ascii="Times New Roman" w:hAnsi="Times New Roman" w:cs="Times New Roman"/>
          <w:sz w:val="24"/>
          <w:szCs w:val="24"/>
        </w:rPr>
        <w:t>Heath High School in Paducah, Ky., whe</w:t>
      </w:r>
      <w:r>
        <w:rPr>
          <w:rFonts w:ascii="Times New Roman" w:hAnsi="Times New Roman" w:cs="Times New Roman"/>
          <w:sz w:val="24"/>
          <w:szCs w:val="24"/>
        </w:rPr>
        <w:t>re there had been a shooting in 1997.  Mr. Bond said to him, “You don’t even know what you need, but here’s my number.”  By 2019 there had been so many other school shootings that Frank DeAngelis and others formed The Principal Recovery Network and put together a guide to help principals of what to do next.</w:t>
      </w:r>
      <w:r w:rsidR="00417C72">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9868DE">
        <w:rPr>
          <w:rFonts w:ascii="Times New Roman" w:hAnsi="Times New Roman" w:cs="Times New Roman"/>
          <w:sz w:val="24"/>
          <w:szCs w:val="24"/>
        </w:rPr>
        <w:lastRenderedPageBreak/>
        <w:t>I wonder if the principal of Apalachee High School in Georgia received a call from them this week?</w:t>
      </w:r>
    </w:p>
    <w:p w14:paraId="6112A5E7" w14:textId="77777777" w:rsidR="009868DE" w:rsidRDefault="009868DE" w:rsidP="00061FBD">
      <w:pPr>
        <w:rPr>
          <w:rFonts w:ascii="Times New Roman" w:hAnsi="Times New Roman" w:cs="Times New Roman"/>
          <w:sz w:val="24"/>
          <w:szCs w:val="24"/>
        </w:rPr>
      </w:pPr>
    </w:p>
    <w:p w14:paraId="20EDA4F7" w14:textId="697F6E09" w:rsidR="009868DE" w:rsidRDefault="009868DE" w:rsidP="00061FBD">
      <w:pPr>
        <w:rPr>
          <w:rFonts w:ascii="Times New Roman" w:hAnsi="Times New Roman" w:cs="Times New Roman"/>
          <w:sz w:val="24"/>
          <w:szCs w:val="24"/>
        </w:rPr>
      </w:pPr>
      <w:r>
        <w:rPr>
          <w:rFonts w:ascii="Times New Roman" w:hAnsi="Times New Roman" w:cs="Times New Roman"/>
          <w:sz w:val="24"/>
          <w:szCs w:val="24"/>
        </w:rPr>
        <w:t xml:space="preserve">The letter of James is all about action.  Faith without works is dead.  Our task </w:t>
      </w:r>
      <w:r w:rsidR="00AB18DC">
        <w:rPr>
          <w:rFonts w:ascii="Times New Roman" w:hAnsi="Times New Roman" w:cs="Times New Roman"/>
          <w:sz w:val="24"/>
          <w:szCs w:val="24"/>
        </w:rPr>
        <w:t xml:space="preserve">according to last week’s reading from James </w:t>
      </w:r>
      <w:r>
        <w:rPr>
          <w:rFonts w:ascii="Times New Roman" w:hAnsi="Times New Roman" w:cs="Times New Roman"/>
          <w:sz w:val="24"/>
          <w:szCs w:val="24"/>
        </w:rPr>
        <w:t>is to care for orphans and widows and remain unstained by the world.  Oh, how I wish I was unstained by the world!  I wish I was unstained by the human caused tragedies that leave me feeling helpless and lost, and ashamed that I am part of a society that cannot seem to keep our children safe in schools.  What works might my faith lead me to do?</w:t>
      </w:r>
      <w:r w:rsidR="00521762">
        <w:rPr>
          <w:rFonts w:ascii="Times New Roman" w:hAnsi="Times New Roman" w:cs="Times New Roman"/>
          <w:sz w:val="24"/>
          <w:szCs w:val="24"/>
        </w:rPr>
        <w:t xml:space="preserve">  Surely despair is not the end of the conversation!</w:t>
      </w:r>
      <w:r w:rsidR="00D5735D">
        <w:rPr>
          <w:rFonts w:ascii="Times New Roman" w:hAnsi="Times New Roman" w:cs="Times New Roman"/>
          <w:sz w:val="24"/>
          <w:szCs w:val="24"/>
        </w:rPr>
        <w:t xml:space="preserve">  Surely paranoia is not the end of the conversation!  </w:t>
      </w:r>
    </w:p>
    <w:p w14:paraId="3103B2E9" w14:textId="77777777" w:rsidR="00B917D0" w:rsidRDefault="00B917D0" w:rsidP="00061FBD">
      <w:pPr>
        <w:rPr>
          <w:rFonts w:ascii="Times New Roman" w:hAnsi="Times New Roman" w:cs="Times New Roman"/>
          <w:sz w:val="24"/>
          <w:szCs w:val="24"/>
        </w:rPr>
      </w:pPr>
    </w:p>
    <w:p w14:paraId="1CE86817" w14:textId="08AEA8FB" w:rsidR="00521762" w:rsidRDefault="00034230" w:rsidP="00061FBD">
      <w:pPr>
        <w:rPr>
          <w:rFonts w:ascii="Times New Roman" w:hAnsi="Times New Roman" w:cs="Times New Roman"/>
          <w:sz w:val="24"/>
          <w:szCs w:val="24"/>
        </w:rPr>
      </w:pPr>
      <w:r>
        <w:rPr>
          <w:rFonts w:ascii="Times New Roman" w:hAnsi="Times New Roman" w:cs="Times New Roman"/>
          <w:sz w:val="24"/>
          <w:szCs w:val="24"/>
        </w:rPr>
        <w:t xml:space="preserve">Christian scripture from the Old and New testaments, Jewish writings, </w:t>
      </w:r>
      <w:r w:rsidR="00E05610">
        <w:rPr>
          <w:rFonts w:ascii="Times New Roman" w:hAnsi="Times New Roman" w:cs="Times New Roman"/>
          <w:sz w:val="24"/>
          <w:szCs w:val="24"/>
        </w:rPr>
        <w:t xml:space="preserve">Mother Theresa, </w:t>
      </w:r>
      <w:r>
        <w:rPr>
          <w:rFonts w:ascii="Times New Roman" w:hAnsi="Times New Roman" w:cs="Times New Roman"/>
          <w:sz w:val="24"/>
          <w:szCs w:val="24"/>
        </w:rPr>
        <w:t>anthropologists and even an 18</w:t>
      </w:r>
      <w:r w:rsidRPr="00034230">
        <w:rPr>
          <w:rFonts w:ascii="Times New Roman" w:hAnsi="Times New Roman" w:cs="Times New Roman"/>
          <w:sz w:val="24"/>
          <w:szCs w:val="24"/>
          <w:vertAlign w:val="superscript"/>
        </w:rPr>
        <w:t>th</w:t>
      </w:r>
      <w:r>
        <w:rPr>
          <w:rFonts w:ascii="Times New Roman" w:hAnsi="Times New Roman" w:cs="Times New Roman"/>
          <w:sz w:val="24"/>
          <w:szCs w:val="24"/>
        </w:rPr>
        <w:t xml:space="preserve"> century politician all have wise words for us about never thinking we are too small or insignificant to have an impact on big things.</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14:paraId="736D6231" w14:textId="3E6EC193" w:rsidR="00F77125" w:rsidRDefault="00F77125" w:rsidP="00061FBD">
      <w:pPr>
        <w:rPr>
          <w:rFonts w:ascii="Times New Roman" w:hAnsi="Times New Roman" w:cs="Times New Roman"/>
          <w:sz w:val="24"/>
          <w:szCs w:val="24"/>
        </w:rPr>
      </w:pPr>
    </w:p>
    <w:p w14:paraId="64A5361C" w14:textId="762B8741" w:rsidR="00E2271D" w:rsidRPr="00B72C10" w:rsidRDefault="004A5B9D" w:rsidP="00061FBD">
      <w:pPr>
        <w:rPr>
          <w:rFonts w:ascii="Times New Roman" w:hAnsi="Times New Roman" w:cs="Times New Roman"/>
          <w:sz w:val="24"/>
          <w:szCs w:val="24"/>
        </w:rPr>
      </w:pPr>
      <w:r>
        <w:rPr>
          <w:rFonts w:ascii="Times New Roman" w:hAnsi="Times New Roman" w:cs="Times New Roman"/>
          <w:sz w:val="24"/>
          <w:szCs w:val="24"/>
        </w:rPr>
        <w:t xml:space="preserve">This letter of James is no exception.  Always calling us to action, </w:t>
      </w:r>
      <w:r w:rsidR="00CE57EE">
        <w:rPr>
          <w:rFonts w:ascii="Times New Roman" w:hAnsi="Times New Roman" w:cs="Times New Roman"/>
          <w:sz w:val="24"/>
          <w:szCs w:val="24"/>
        </w:rPr>
        <w:t>bluntly telling us that “</w:t>
      </w:r>
      <w:r w:rsidR="00CE57EE" w:rsidRPr="00CE57EE">
        <w:rPr>
          <w:rFonts w:ascii="Times New Roman" w:hAnsi="Times New Roman" w:cs="Times New Roman"/>
          <w:sz w:val="24"/>
          <w:szCs w:val="24"/>
        </w:rPr>
        <w:t>faith without actions that evidence that faith</w:t>
      </w:r>
      <w:r w:rsidR="00B72C10">
        <w:rPr>
          <w:rFonts w:ascii="Times New Roman" w:hAnsi="Times New Roman" w:cs="Times New Roman"/>
          <w:sz w:val="24"/>
          <w:szCs w:val="24"/>
        </w:rPr>
        <w:t>,</w:t>
      </w:r>
      <w:r w:rsidR="00CE57EE" w:rsidRPr="00CE57EE">
        <w:rPr>
          <w:rFonts w:ascii="Times New Roman" w:hAnsi="Times New Roman" w:cs="Times New Roman"/>
          <w:sz w:val="24"/>
          <w:szCs w:val="24"/>
        </w:rPr>
        <w:t xml:space="preserve"> is not actually faith at all.</w:t>
      </w:r>
      <w:r w:rsidR="00CE57EE">
        <w:rPr>
          <w:rFonts w:ascii="Times New Roman" w:hAnsi="Times New Roman" w:cs="Times New Roman"/>
          <w:sz w:val="24"/>
          <w:szCs w:val="24"/>
        </w:rPr>
        <w:t>”</w:t>
      </w:r>
      <w:r w:rsidR="00CE57EE">
        <w:rPr>
          <w:rFonts w:ascii="Times New Roman" w:hAnsi="Times New Roman" w:cs="Times New Roman"/>
          <w:sz w:val="24"/>
          <w:szCs w:val="24"/>
          <w:vertAlign w:val="superscript"/>
        </w:rPr>
        <w:t>4</w:t>
      </w:r>
      <w:r w:rsidR="00CE57EE" w:rsidRPr="00CE57EE">
        <w:rPr>
          <w:rFonts w:ascii="Times New Roman" w:hAnsi="Times New Roman" w:cs="Times New Roman"/>
          <w:sz w:val="24"/>
          <w:szCs w:val="24"/>
        </w:rPr>
        <w:t> </w:t>
      </w:r>
      <w:r w:rsidR="00CE57EE">
        <w:rPr>
          <w:rFonts w:ascii="Times New Roman" w:hAnsi="Times New Roman" w:cs="Times New Roman"/>
          <w:sz w:val="24"/>
          <w:szCs w:val="24"/>
        </w:rPr>
        <w:t xml:space="preserve">Not doing, is not an option.  In the first scenario from the text today, James points out that when we show favoritism between a rich person who we treat well and a poor person who is only allowed to sit at our feet, we have made distinctions amongst ourselves and have become judges of others.  “Judges with evil thoughts” adds James, </w:t>
      </w:r>
      <w:r w:rsidR="00C30A4C">
        <w:rPr>
          <w:rFonts w:ascii="Times New Roman" w:hAnsi="Times New Roman" w:cs="Times New Roman"/>
          <w:sz w:val="24"/>
          <w:szCs w:val="24"/>
        </w:rPr>
        <w:t>which is not how to love our neighbor as ourself – the “royal law” which James refers to.  A commentator I read says this about today’s text:  “</w:t>
      </w:r>
      <w:r w:rsidR="00C30A4C" w:rsidRPr="00C30A4C">
        <w:rPr>
          <w:rFonts w:ascii="Times New Roman" w:hAnsi="Times New Roman" w:cs="Times New Roman"/>
          <w:sz w:val="24"/>
          <w:szCs w:val="24"/>
        </w:rPr>
        <w:t>For the author of James, to show preference to the wealthy, especially those who performatively demonstrate their riches, while overlooking or even actively oppressing the lowly and poor is not only dishonorable but starkly revealing of a person’s rotten inner being.</w:t>
      </w:r>
      <w:r w:rsidR="00C30A4C">
        <w:rPr>
          <w:rFonts w:ascii="Times New Roman" w:hAnsi="Times New Roman" w:cs="Times New Roman"/>
          <w:sz w:val="24"/>
          <w:szCs w:val="24"/>
        </w:rPr>
        <w:t>”</w:t>
      </w:r>
      <w:r w:rsidR="00B72C10">
        <w:rPr>
          <w:rFonts w:ascii="Times New Roman" w:hAnsi="Times New Roman" w:cs="Times New Roman"/>
          <w:sz w:val="24"/>
          <w:szCs w:val="24"/>
          <w:vertAlign w:val="superscript"/>
        </w:rPr>
        <w:t>4</w:t>
      </w:r>
      <w:r w:rsidR="00B72C10">
        <w:rPr>
          <w:rFonts w:ascii="Times New Roman" w:hAnsi="Times New Roman" w:cs="Times New Roman"/>
          <w:sz w:val="24"/>
          <w:szCs w:val="24"/>
        </w:rPr>
        <w:t xml:space="preserve">  </w:t>
      </w:r>
    </w:p>
    <w:p w14:paraId="431A14CC" w14:textId="77777777" w:rsidR="003D5868" w:rsidRDefault="003D5868" w:rsidP="00061FBD">
      <w:pPr>
        <w:rPr>
          <w:rFonts w:ascii="Times New Roman" w:hAnsi="Times New Roman" w:cs="Times New Roman"/>
          <w:sz w:val="24"/>
          <w:szCs w:val="24"/>
        </w:rPr>
      </w:pPr>
    </w:p>
    <w:p w14:paraId="4919834F" w14:textId="7D3A0D89" w:rsidR="003D5868" w:rsidRDefault="001F4077" w:rsidP="00061FBD">
      <w:pPr>
        <w:rPr>
          <w:rFonts w:ascii="Times New Roman" w:hAnsi="Times New Roman" w:cs="Times New Roman"/>
          <w:sz w:val="24"/>
          <w:szCs w:val="24"/>
        </w:rPr>
      </w:pPr>
      <w:r>
        <w:rPr>
          <w:rFonts w:ascii="Times New Roman" w:hAnsi="Times New Roman" w:cs="Times New Roman"/>
          <w:sz w:val="24"/>
          <w:szCs w:val="24"/>
        </w:rPr>
        <w:t xml:space="preserve">For James, faithful living includes what we do </w:t>
      </w:r>
      <w:r w:rsidRPr="001F4077">
        <w:rPr>
          <w:rFonts w:ascii="Times New Roman" w:hAnsi="Times New Roman" w:cs="Times New Roman"/>
          <w:sz w:val="24"/>
          <w:szCs w:val="24"/>
          <w:u w:val="single"/>
        </w:rPr>
        <w:t>and</w:t>
      </w:r>
      <w:r>
        <w:rPr>
          <w:rFonts w:ascii="Times New Roman" w:hAnsi="Times New Roman" w:cs="Times New Roman"/>
          <w:sz w:val="24"/>
          <w:szCs w:val="24"/>
        </w:rPr>
        <w:t xml:space="preserve"> what we leave undone.  Our commentator writes, “Faith without works is not faith; conviction without action is emptiness.”  Maybe my shame about living in a society that cannot seem to keep our children safe is schools, is my reaction to that emptiness.  We often have strong convictions and feel anxiety and emptiness when we don’t know how to do something impactful.  We don’t know where to start, we don’t know what we are capable of, we feel particularly anxious if we don’t feel capable of much at all.</w:t>
      </w:r>
    </w:p>
    <w:p w14:paraId="52B9B511" w14:textId="77777777" w:rsidR="001F4077" w:rsidRDefault="001F4077" w:rsidP="00061FBD">
      <w:pPr>
        <w:rPr>
          <w:rFonts w:ascii="Times New Roman" w:hAnsi="Times New Roman" w:cs="Times New Roman"/>
          <w:sz w:val="24"/>
          <w:szCs w:val="24"/>
        </w:rPr>
      </w:pPr>
    </w:p>
    <w:p w14:paraId="5305ACF1" w14:textId="0E7EFEE1" w:rsidR="001F4077" w:rsidRDefault="001F4077" w:rsidP="00061FBD">
      <w:pPr>
        <w:rPr>
          <w:rFonts w:ascii="Times New Roman" w:hAnsi="Times New Roman" w:cs="Times New Roman"/>
          <w:sz w:val="24"/>
          <w:szCs w:val="24"/>
        </w:rPr>
      </w:pPr>
      <w:r>
        <w:rPr>
          <w:rFonts w:ascii="Times New Roman" w:hAnsi="Times New Roman" w:cs="Times New Roman"/>
          <w:sz w:val="24"/>
          <w:szCs w:val="24"/>
        </w:rPr>
        <w:t xml:space="preserve">Despair and paranoia are never the end of the conversation.  There is always hope.  Hope is something that is best practiced, and it must be practiced, in community.  Hope must be practiced because we have lost our ability to </w:t>
      </w:r>
      <w:r w:rsidR="00EB2AB0">
        <w:rPr>
          <w:rFonts w:ascii="Times New Roman" w:hAnsi="Times New Roman" w:cs="Times New Roman"/>
          <w:sz w:val="24"/>
          <w:szCs w:val="24"/>
        </w:rPr>
        <w:t>recognize</w:t>
      </w:r>
      <w:r>
        <w:rPr>
          <w:rFonts w:ascii="Times New Roman" w:hAnsi="Times New Roman" w:cs="Times New Roman"/>
          <w:sz w:val="24"/>
          <w:szCs w:val="24"/>
        </w:rPr>
        <w:t xml:space="preserve"> it</w:t>
      </w:r>
      <w:r w:rsidR="00EB2AB0">
        <w:rPr>
          <w:rFonts w:ascii="Times New Roman" w:hAnsi="Times New Roman" w:cs="Times New Roman"/>
          <w:sz w:val="24"/>
          <w:szCs w:val="24"/>
        </w:rPr>
        <w:t xml:space="preserve">.  The volume of the noise of the world is as high as it has been in many years – but the sound of hope is louder.  We need to practice hope by hearing it from the mouths of others, from seeing actions of others, from experiencing resilience of our own or others.  </w:t>
      </w:r>
      <w:r w:rsidR="003677D2">
        <w:rPr>
          <w:rFonts w:ascii="Times New Roman" w:hAnsi="Times New Roman" w:cs="Times New Roman"/>
          <w:sz w:val="24"/>
          <w:szCs w:val="24"/>
        </w:rPr>
        <w:t xml:space="preserve">God is calling us to joy!  That is so hard to hear when we feel shaky, or we’re struggling, or going through our own tragedies.  We never want to minimize that.  God will provide the hope we need for healing, for bringing peace.  It’s a promise from God.  </w:t>
      </w:r>
    </w:p>
    <w:p w14:paraId="37247C1C" w14:textId="77777777" w:rsidR="003677D2" w:rsidRDefault="003677D2" w:rsidP="00061FBD">
      <w:pPr>
        <w:rPr>
          <w:rFonts w:ascii="Times New Roman" w:hAnsi="Times New Roman" w:cs="Times New Roman"/>
          <w:sz w:val="24"/>
          <w:szCs w:val="24"/>
        </w:rPr>
      </w:pPr>
    </w:p>
    <w:p w14:paraId="35A2AEFF" w14:textId="24BA4EA9" w:rsidR="003677D2" w:rsidRDefault="003677D2" w:rsidP="00061FBD">
      <w:pPr>
        <w:rPr>
          <w:rFonts w:ascii="Times New Roman" w:hAnsi="Times New Roman" w:cs="Times New Roman"/>
          <w:sz w:val="24"/>
          <w:szCs w:val="24"/>
        </w:rPr>
      </w:pPr>
      <w:r>
        <w:rPr>
          <w:rFonts w:ascii="Times New Roman" w:hAnsi="Times New Roman" w:cs="Times New Roman"/>
          <w:sz w:val="24"/>
          <w:szCs w:val="24"/>
        </w:rPr>
        <w:t xml:space="preserve">May God bless </w:t>
      </w:r>
      <w:r w:rsidR="001F0F47">
        <w:rPr>
          <w:rFonts w:ascii="Times New Roman" w:hAnsi="Times New Roman" w:cs="Times New Roman"/>
          <w:sz w:val="24"/>
          <w:szCs w:val="24"/>
        </w:rPr>
        <w:t>this world with a hope worth working for.</w:t>
      </w:r>
    </w:p>
    <w:p w14:paraId="3229D864" w14:textId="77777777" w:rsidR="001F0F47" w:rsidRDefault="001F0F47" w:rsidP="00061FBD">
      <w:pPr>
        <w:rPr>
          <w:rFonts w:ascii="Times New Roman" w:hAnsi="Times New Roman" w:cs="Times New Roman"/>
          <w:sz w:val="24"/>
          <w:szCs w:val="24"/>
        </w:rPr>
      </w:pPr>
    </w:p>
    <w:p w14:paraId="0221BD82" w14:textId="1EBA6BA2" w:rsidR="001F0F47" w:rsidRDefault="001F0F47" w:rsidP="00061FBD">
      <w:pPr>
        <w:rPr>
          <w:rFonts w:ascii="Times New Roman" w:hAnsi="Times New Roman" w:cs="Times New Roman"/>
          <w:sz w:val="24"/>
          <w:szCs w:val="24"/>
        </w:rPr>
      </w:pPr>
      <w:r>
        <w:rPr>
          <w:rFonts w:ascii="Times New Roman" w:hAnsi="Times New Roman" w:cs="Times New Roman"/>
          <w:sz w:val="24"/>
          <w:szCs w:val="24"/>
        </w:rPr>
        <w:t>Amen.</w:t>
      </w:r>
    </w:p>
    <w:p w14:paraId="007F69DD" w14:textId="0200CD79" w:rsidR="003677D2" w:rsidRDefault="003677D2" w:rsidP="00061FBD">
      <w:pPr>
        <w:rPr>
          <w:rFonts w:ascii="Times New Roman" w:hAnsi="Times New Roman" w:cs="Times New Roman"/>
          <w:sz w:val="24"/>
          <w:szCs w:val="24"/>
        </w:rPr>
      </w:pPr>
      <w:r>
        <w:rPr>
          <w:noProof/>
        </w:rPr>
        <w:lastRenderedPageBreak/>
        <w:drawing>
          <wp:inline distT="0" distB="0" distL="0" distR="0" wp14:anchorId="4F4C96A5" wp14:editId="1461AB99">
            <wp:extent cx="5006340" cy="5006340"/>
            <wp:effectExtent l="0" t="0" r="3810" b="3810"/>
            <wp:docPr id="22119988" name="Picture 1"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6340" cy="5006340"/>
                    </a:xfrm>
                    <a:prstGeom prst="rect">
                      <a:avLst/>
                    </a:prstGeom>
                    <a:noFill/>
                    <a:ln>
                      <a:noFill/>
                    </a:ln>
                  </pic:spPr>
                </pic:pic>
              </a:graphicData>
            </a:graphic>
          </wp:inline>
        </w:drawing>
      </w:r>
    </w:p>
    <w:p w14:paraId="4284B0C7" w14:textId="77777777" w:rsidR="00E2271D" w:rsidRDefault="00E2271D" w:rsidP="00061FBD">
      <w:pPr>
        <w:rPr>
          <w:rFonts w:ascii="Times New Roman" w:hAnsi="Times New Roman" w:cs="Times New Roman"/>
          <w:sz w:val="24"/>
          <w:szCs w:val="24"/>
        </w:rPr>
      </w:pPr>
    </w:p>
    <w:p w14:paraId="4DA62821" w14:textId="7071DD46" w:rsidR="00E2271D" w:rsidRDefault="0021739A" w:rsidP="00417C72">
      <w:pPr>
        <w:pBdr>
          <w:top w:val="single" w:sz="4" w:space="1" w:color="auto"/>
        </w:pBdr>
        <w:rPr>
          <w:rFonts w:ascii="Times New Roman" w:hAnsi="Times New Roman" w:cs="Times New Roman"/>
          <w:sz w:val="24"/>
          <w:szCs w:val="24"/>
        </w:rPr>
      </w:pPr>
      <w:r w:rsidRPr="0021739A">
        <w:rPr>
          <w:rFonts w:ascii="Times New Roman" w:hAnsi="Times New Roman" w:cs="Times New Roman"/>
          <w:sz w:val="24"/>
          <w:szCs w:val="24"/>
        </w:rPr>
        <w:br/>
      </w:r>
      <w:r w:rsidR="00417C72">
        <w:rPr>
          <w:rFonts w:ascii="Times New Roman" w:hAnsi="Times New Roman" w:cs="Times New Roman"/>
          <w:sz w:val="24"/>
          <w:szCs w:val="24"/>
          <w:vertAlign w:val="superscript"/>
        </w:rPr>
        <w:t>1</w:t>
      </w:r>
      <w:hyperlink r:id="rId6" w:history="1">
        <w:r w:rsidR="00417C72" w:rsidRPr="008A265A">
          <w:rPr>
            <w:rStyle w:val="Hyperlink"/>
            <w:rFonts w:ascii="Times New Roman" w:hAnsi="Times New Roman" w:cs="Times New Roman"/>
            <w:sz w:val="24"/>
            <w:szCs w:val="24"/>
          </w:rPr>
          <w:t>https://www.instagram.com/reel/C9sgBFgvLN3/?igsh=MzRlODBiNWFlZA==</w:t>
        </w:r>
      </w:hyperlink>
    </w:p>
    <w:p w14:paraId="4AC8AC06" w14:textId="77777777" w:rsidR="0021739A" w:rsidRDefault="0021739A" w:rsidP="00417C72">
      <w:pPr>
        <w:pBdr>
          <w:top w:val="single" w:sz="4" w:space="1" w:color="auto"/>
        </w:pBdr>
        <w:rPr>
          <w:rFonts w:ascii="Times New Roman" w:hAnsi="Times New Roman" w:cs="Times New Roman"/>
          <w:sz w:val="24"/>
          <w:szCs w:val="24"/>
        </w:rPr>
      </w:pPr>
    </w:p>
    <w:p w14:paraId="0FF0BB9F" w14:textId="66EBA962" w:rsidR="00E2271D" w:rsidRDefault="00417C72" w:rsidP="00417C72">
      <w:pPr>
        <w:pBdr>
          <w:top w:val="single" w:sz="4" w:space="1" w:color="auto"/>
        </w:pBdr>
        <w:rPr>
          <w:rFonts w:ascii="Times New Roman" w:hAnsi="Times New Roman" w:cs="Times New Roman"/>
          <w:sz w:val="24"/>
          <w:szCs w:val="24"/>
        </w:rPr>
      </w:pPr>
      <w:r w:rsidRPr="00417C72">
        <w:rPr>
          <w:rFonts w:ascii="Times New Roman" w:hAnsi="Times New Roman" w:cs="Times New Roman"/>
          <w:sz w:val="24"/>
          <w:szCs w:val="24"/>
          <w:vertAlign w:val="superscript"/>
        </w:rPr>
        <w:t>2</w:t>
      </w:r>
      <w:r w:rsidRPr="00417C72">
        <w:rPr>
          <w:rFonts w:ascii="Times New Roman" w:hAnsi="Times New Roman" w:cs="Times New Roman"/>
          <w:sz w:val="24"/>
          <w:szCs w:val="24"/>
        </w:rPr>
        <w:t>https://www.npr.org/2024/09/07/nx-s1-5103875/how-a-network-of-principals-provides-support-for-school-shooting-survivors</w:t>
      </w:r>
    </w:p>
    <w:p w14:paraId="6F270B22" w14:textId="77777777" w:rsidR="00417C72" w:rsidRDefault="00417C72" w:rsidP="00417C72">
      <w:pPr>
        <w:pBdr>
          <w:top w:val="single" w:sz="4" w:space="1" w:color="auto"/>
        </w:pBdr>
        <w:rPr>
          <w:rFonts w:ascii="Times New Roman" w:hAnsi="Times New Roman" w:cs="Times New Roman"/>
          <w:sz w:val="24"/>
          <w:szCs w:val="24"/>
        </w:rPr>
      </w:pPr>
    </w:p>
    <w:p w14:paraId="69C445AE" w14:textId="3222E512" w:rsidR="00417C72" w:rsidRDefault="00034230" w:rsidP="00417C72">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Zechariah, Galatians, Ethics of the Fathers, chapter 2 (Talmud), </w:t>
      </w:r>
      <w:r w:rsidR="00E05610">
        <w:rPr>
          <w:rFonts w:ascii="Times New Roman" w:hAnsi="Times New Roman" w:cs="Times New Roman"/>
          <w:sz w:val="24"/>
          <w:szCs w:val="24"/>
        </w:rPr>
        <w:t xml:space="preserve">Margaret Mead, </w:t>
      </w:r>
      <w:r>
        <w:rPr>
          <w:rFonts w:ascii="Times New Roman" w:hAnsi="Times New Roman" w:cs="Times New Roman"/>
          <w:sz w:val="24"/>
          <w:szCs w:val="24"/>
        </w:rPr>
        <w:t>William Wilburforce, (18</w:t>
      </w:r>
      <w:r w:rsidRPr="00034230">
        <w:rPr>
          <w:rFonts w:ascii="Times New Roman" w:hAnsi="Times New Roman" w:cs="Times New Roman"/>
          <w:sz w:val="24"/>
          <w:szCs w:val="24"/>
          <w:vertAlign w:val="superscript"/>
        </w:rPr>
        <w:t>th</w:t>
      </w:r>
      <w:r>
        <w:rPr>
          <w:rFonts w:ascii="Times New Roman" w:hAnsi="Times New Roman" w:cs="Times New Roman"/>
          <w:sz w:val="24"/>
          <w:szCs w:val="24"/>
        </w:rPr>
        <w:t xml:space="preserve"> c. politician working to end slavery)</w:t>
      </w:r>
    </w:p>
    <w:p w14:paraId="7992BB96" w14:textId="77777777" w:rsidR="004A5B9D" w:rsidRDefault="004A5B9D" w:rsidP="00417C72">
      <w:pPr>
        <w:pBdr>
          <w:top w:val="single" w:sz="4" w:space="1" w:color="auto"/>
        </w:pBdr>
        <w:rPr>
          <w:rFonts w:ascii="Times New Roman" w:hAnsi="Times New Roman" w:cs="Times New Roman"/>
          <w:sz w:val="24"/>
          <w:szCs w:val="24"/>
        </w:rPr>
      </w:pPr>
    </w:p>
    <w:p w14:paraId="08B83FFF" w14:textId="27B21634" w:rsidR="004A5B9D" w:rsidRDefault="00B72C10" w:rsidP="00417C72">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4</w:t>
      </w:r>
      <w:hyperlink r:id="rId7" w:history="1">
        <w:r w:rsidRPr="008A265A">
          <w:rPr>
            <w:rStyle w:val="Hyperlink"/>
            <w:rFonts w:ascii="Times New Roman" w:hAnsi="Times New Roman" w:cs="Times New Roman"/>
            <w:sz w:val="24"/>
            <w:szCs w:val="24"/>
          </w:rPr>
          <w:t>https://www.workingpreacher.org/commentaries/revised-common-lectionary/ordinary-23-2/commentary-on-james-21-10-11-13-14-17-6</w:t>
        </w:r>
      </w:hyperlink>
    </w:p>
    <w:p w14:paraId="092FC49E" w14:textId="77777777" w:rsidR="004A5B9D" w:rsidRDefault="004A5B9D" w:rsidP="00417C72">
      <w:pPr>
        <w:pBdr>
          <w:top w:val="single" w:sz="4" w:space="1" w:color="auto"/>
        </w:pBdr>
        <w:rPr>
          <w:rFonts w:ascii="Times New Roman" w:hAnsi="Times New Roman" w:cs="Times New Roman"/>
          <w:sz w:val="24"/>
          <w:szCs w:val="24"/>
        </w:rPr>
      </w:pPr>
    </w:p>
    <w:p w14:paraId="0566A4FC" w14:textId="77777777" w:rsidR="00B72C10" w:rsidRPr="00034230" w:rsidRDefault="00B72C10" w:rsidP="00417C72">
      <w:pPr>
        <w:pBdr>
          <w:top w:val="single" w:sz="4" w:space="1" w:color="auto"/>
        </w:pBdr>
        <w:rPr>
          <w:rFonts w:ascii="Times New Roman" w:hAnsi="Times New Roman" w:cs="Times New Roman"/>
          <w:sz w:val="24"/>
          <w:szCs w:val="24"/>
        </w:rPr>
      </w:pPr>
    </w:p>
    <w:sectPr w:rsidR="00B72C10" w:rsidRPr="00034230"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7"/>
  </w:num>
  <w:num w:numId="3" w16cid:durableId="1343969713">
    <w:abstractNumId w:val="2"/>
  </w:num>
  <w:num w:numId="4" w16cid:durableId="1693336455">
    <w:abstractNumId w:val="4"/>
  </w:num>
  <w:num w:numId="5" w16cid:durableId="1921089475">
    <w:abstractNumId w:val="3"/>
  </w:num>
  <w:num w:numId="6" w16cid:durableId="759375132">
    <w:abstractNumId w:val="6"/>
  </w:num>
  <w:num w:numId="7" w16cid:durableId="2020888797">
    <w:abstractNumId w:val="1"/>
  </w:num>
  <w:num w:numId="8" w16cid:durableId="211162617">
    <w:abstractNumId w:val="5"/>
  </w:num>
  <w:num w:numId="9" w16cid:durableId="1022363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202B5"/>
    <w:rsid w:val="0002259A"/>
    <w:rsid w:val="000235B2"/>
    <w:rsid w:val="00023A89"/>
    <w:rsid w:val="000245DA"/>
    <w:rsid w:val="00025B98"/>
    <w:rsid w:val="00031D20"/>
    <w:rsid w:val="000321C4"/>
    <w:rsid w:val="00034230"/>
    <w:rsid w:val="000364BF"/>
    <w:rsid w:val="00036FBC"/>
    <w:rsid w:val="000375F8"/>
    <w:rsid w:val="000527D9"/>
    <w:rsid w:val="0005484B"/>
    <w:rsid w:val="000608A1"/>
    <w:rsid w:val="00061FBD"/>
    <w:rsid w:val="00062C3F"/>
    <w:rsid w:val="00071DB3"/>
    <w:rsid w:val="00073E11"/>
    <w:rsid w:val="00076346"/>
    <w:rsid w:val="0007651A"/>
    <w:rsid w:val="00076ED7"/>
    <w:rsid w:val="00080AD8"/>
    <w:rsid w:val="00087E89"/>
    <w:rsid w:val="00093CE4"/>
    <w:rsid w:val="00094F04"/>
    <w:rsid w:val="00095361"/>
    <w:rsid w:val="000A2BBF"/>
    <w:rsid w:val="000A2BF3"/>
    <w:rsid w:val="000A451A"/>
    <w:rsid w:val="000A764E"/>
    <w:rsid w:val="000A7D4A"/>
    <w:rsid w:val="000B0DCB"/>
    <w:rsid w:val="000B575E"/>
    <w:rsid w:val="000B5EE2"/>
    <w:rsid w:val="000C1119"/>
    <w:rsid w:val="000C34DC"/>
    <w:rsid w:val="000C691E"/>
    <w:rsid w:val="000C70DB"/>
    <w:rsid w:val="000D2D8D"/>
    <w:rsid w:val="000D45EF"/>
    <w:rsid w:val="000D5A06"/>
    <w:rsid w:val="000D5B94"/>
    <w:rsid w:val="000D70B8"/>
    <w:rsid w:val="000E0314"/>
    <w:rsid w:val="000E107F"/>
    <w:rsid w:val="000E4678"/>
    <w:rsid w:val="000E5B3C"/>
    <w:rsid w:val="000F5DC8"/>
    <w:rsid w:val="000F6D54"/>
    <w:rsid w:val="001066A2"/>
    <w:rsid w:val="00107B36"/>
    <w:rsid w:val="0011567F"/>
    <w:rsid w:val="00121475"/>
    <w:rsid w:val="00121BEF"/>
    <w:rsid w:val="001251FB"/>
    <w:rsid w:val="00126A49"/>
    <w:rsid w:val="001335A6"/>
    <w:rsid w:val="00134023"/>
    <w:rsid w:val="001359A5"/>
    <w:rsid w:val="00135E95"/>
    <w:rsid w:val="00136725"/>
    <w:rsid w:val="001416E8"/>
    <w:rsid w:val="00141D0B"/>
    <w:rsid w:val="0014658B"/>
    <w:rsid w:val="00146ADD"/>
    <w:rsid w:val="00150B7C"/>
    <w:rsid w:val="0015146B"/>
    <w:rsid w:val="00160215"/>
    <w:rsid w:val="001602F9"/>
    <w:rsid w:val="001612C8"/>
    <w:rsid w:val="001629AC"/>
    <w:rsid w:val="00164423"/>
    <w:rsid w:val="00165F91"/>
    <w:rsid w:val="00170DDF"/>
    <w:rsid w:val="001724B8"/>
    <w:rsid w:val="00172AA6"/>
    <w:rsid w:val="00184E7E"/>
    <w:rsid w:val="00190409"/>
    <w:rsid w:val="00192FE1"/>
    <w:rsid w:val="001A05D4"/>
    <w:rsid w:val="001A113D"/>
    <w:rsid w:val="001A2BDA"/>
    <w:rsid w:val="001A33FD"/>
    <w:rsid w:val="001A38D9"/>
    <w:rsid w:val="001A616C"/>
    <w:rsid w:val="001B2376"/>
    <w:rsid w:val="001B6910"/>
    <w:rsid w:val="001B773F"/>
    <w:rsid w:val="001B7A9A"/>
    <w:rsid w:val="001C0A7E"/>
    <w:rsid w:val="001C1945"/>
    <w:rsid w:val="001C1FEC"/>
    <w:rsid w:val="001C34DB"/>
    <w:rsid w:val="001C4353"/>
    <w:rsid w:val="001C71AD"/>
    <w:rsid w:val="001C732D"/>
    <w:rsid w:val="001E1190"/>
    <w:rsid w:val="001E1768"/>
    <w:rsid w:val="001E5277"/>
    <w:rsid w:val="001F0C31"/>
    <w:rsid w:val="001F0F47"/>
    <w:rsid w:val="001F13AE"/>
    <w:rsid w:val="001F4077"/>
    <w:rsid w:val="001F60EC"/>
    <w:rsid w:val="001F7A51"/>
    <w:rsid w:val="00205ADD"/>
    <w:rsid w:val="0020674B"/>
    <w:rsid w:val="00206F04"/>
    <w:rsid w:val="0020731F"/>
    <w:rsid w:val="0020742D"/>
    <w:rsid w:val="00211846"/>
    <w:rsid w:val="00211F24"/>
    <w:rsid w:val="00213663"/>
    <w:rsid w:val="002156BE"/>
    <w:rsid w:val="0021739A"/>
    <w:rsid w:val="002204E8"/>
    <w:rsid w:val="00220650"/>
    <w:rsid w:val="00222097"/>
    <w:rsid w:val="00222652"/>
    <w:rsid w:val="002243AB"/>
    <w:rsid w:val="00224A26"/>
    <w:rsid w:val="00225A46"/>
    <w:rsid w:val="00225B6B"/>
    <w:rsid w:val="002263B1"/>
    <w:rsid w:val="0023097E"/>
    <w:rsid w:val="002334C7"/>
    <w:rsid w:val="00233EB6"/>
    <w:rsid w:val="002347C6"/>
    <w:rsid w:val="00235EF3"/>
    <w:rsid w:val="002375A3"/>
    <w:rsid w:val="0024163D"/>
    <w:rsid w:val="00241862"/>
    <w:rsid w:val="00242544"/>
    <w:rsid w:val="002426D8"/>
    <w:rsid w:val="00247EBB"/>
    <w:rsid w:val="00253124"/>
    <w:rsid w:val="00254286"/>
    <w:rsid w:val="00256C16"/>
    <w:rsid w:val="00257825"/>
    <w:rsid w:val="00277515"/>
    <w:rsid w:val="002779E5"/>
    <w:rsid w:val="00280127"/>
    <w:rsid w:val="002808BC"/>
    <w:rsid w:val="00284DFB"/>
    <w:rsid w:val="002874DC"/>
    <w:rsid w:val="002931F6"/>
    <w:rsid w:val="00294E33"/>
    <w:rsid w:val="0029589A"/>
    <w:rsid w:val="00297342"/>
    <w:rsid w:val="002A1C5D"/>
    <w:rsid w:val="002A2B01"/>
    <w:rsid w:val="002A2D0C"/>
    <w:rsid w:val="002B0493"/>
    <w:rsid w:val="002B267F"/>
    <w:rsid w:val="002B4BD1"/>
    <w:rsid w:val="002C4382"/>
    <w:rsid w:val="002C6BCB"/>
    <w:rsid w:val="002C7FE7"/>
    <w:rsid w:val="002D4670"/>
    <w:rsid w:val="002D5DA0"/>
    <w:rsid w:val="002D7E24"/>
    <w:rsid w:val="002E10E2"/>
    <w:rsid w:val="002E1DD3"/>
    <w:rsid w:val="002E1E58"/>
    <w:rsid w:val="002E2A7A"/>
    <w:rsid w:val="002E404B"/>
    <w:rsid w:val="002F28A6"/>
    <w:rsid w:val="002F3F41"/>
    <w:rsid w:val="002F47B5"/>
    <w:rsid w:val="002F4921"/>
    <w:rsid w:val="002F7B9C"/>
    <w:rsid w:val="00301004"/>
    <w:rsid w:val="0030363F"/>
    <w:rsid w:val="00315DEF"/>
    <w:rsid w:val="00321E9A"/>
    <w:rsid w:val="003235EF"/>
    <w:rsid w:val="00325A11"/>
    <w:rsid w:val="00330897"/>
    <w:rsid w:val="003314BF"/>
    <w:rsid w:val="00331D9E"/>
    <w:rsid w:val="00332D6F"/>
    <w:rsid w:val="00333116"/>
    <w:rsid w:val="003360D4"/>
    <w:rsid w:val="003420A6"/>
    <w:rsid w:val="003441B8"/>
    <w:rsid w:val="003463F3"/>
    <w:rsid w:val="00351FB7"/>
    <w:rsid w:val="00354267"/>
    <w:rsid w:val="003577C8"/>
    <w:rsid w:val="0036382B"/>
    <w:rsid w:val="00366107"/>
    <w:rsid w:val="003677D2"/>
    <w:rsid w:val="0037046C"/>
    <w:rsid w:val="00370512"/>
    <w:rsid w:val="00371051"/>
    <w:rsid w:val="003726D0"/>
    <w:rsid w:val="00372CDC"/>
    <w:rsid w:val="003734CA"/>
    <w:rsid w:val="003818EA"/>
    <w:rsid w:val="00382DE7"/>
    <w:rsid w:val="00383839"/>
    <w:rsid w:val="00384523"/>
    <w:rsid w:val="003A2912"/>
    <w:rsid w:val="003B1779"/>
    <w:rsid w:val="003B1E0E"/>
    <w:rsid w:val="003C17A9"/>
    <w:rsid w:val="003C23AB"/>
    <w:rsid w:val="003C325C"/>
    <w:rsid w:val="003C33A7"/>
    <w:rsid w:val="003D0515"/>
    <w:rsid w:val="003D0E48"/>
    <w:rsid w:val="003D1805"/>
    <w:rsid w:val="003D2945"/>
    <w:rsid w:val="003D42C6"/>
    <w:rsid w:val="003D47E4"/>
    <w:rsid w:val="003D5868"/>
    <w:rsid w:val="003E27A5"/>
    <w:rsid w:val="003E60AA"/>
    <w:rsid w:val="003F0BE6"/>
    <w:rsid w:val="003F2B2F"/>
    <w:rsid w:val="003F53F6"/>
    <w:rsid w:val="003F605D"/>
    <w:rsid w:val="00400A23"/>
    <w:rsid w:val="004075AB"/>
    <w:rsid w:val="00407FB9"/>
    <w:rsid w:val="004117F3"/>
    <w:rsid w:val="00411D6A"/>
    <w:rsid w:val="00412ED2"/>
    <w:rsid w:val="004148D2"/>
    <w:rsid w:val="0041492C"/>
    <w:rsid w:val="00415516"/>
    <w:rsid w:val="00415563"/>
    <w:rsid w:val="00415933"/>
    <w:rsid w:val="00417C72"/>
    <w:rsid w:val="00426058"/>
    <w:rsid w:val="00426F57"/>
    <w:rsid w:val="00442723"/>
    <w:rsid w:val="004519C3"/>
    <w:rsid w:val="004527B0"/>
    <w:rsid w:val="00456AC2"/>
    <w:rsid w:val="00462363"/>
    <w:rsid w:val="004640C6"/>
    <w:rsid w:val="0046509B"/>
    <w:rsid w:val="00473F00"/>
    <w:rsid w:val="00474466"/>
    <w:rsid w:val="0047773D"/>
    <w:rsid w:val="00480132"/>
    <w:rsid w:val="00480B70"/>
    <w:rsid w:val="004830E0"/>
    <w:rsid w:val="00483949"/>
    <w:rsid w:val="00484C60"/>
    <w:rsid w:val="004855F1"/>
    <w:rsid w:val="00485A35"/>
    <w:rsid w:val="00491FF3"/>
    <w:rsid w:val="00492FCC"/>
    <w:rsid w:val="00493278"/>
    <w:rsid w:val="00494FDB"/>
    <w:rsid w:val="004A1ADB"/>
    <w:rsid w:val="004A5B9D"/>
    <w:rsid w:val="004A5BE7"/>
    <w:rsid w:val="004B22CA"/>
    <w:rsid w:val="004B2453"/>
    <w:rsid w:val="004C16CC"/>
    <w:rsid w:val="004C4D44"/>
    <w:rsid w:val="004E1B37"/>
    <w:rsid w:val="004E2A19"/>
    <w:rsid w:val="004E3E22"/>
    <w:rsid w:val="004E53BA"/>
    <w:rsid w:val="004E5452"/>
    <w:rsid w:val="004E5CCE"/>
    <w:rsid w:val="004F69CD"/>
    <w:rsid w:val="00500052"/>
    <w:rsid w:val="00501BD9"/>
    <w:rsid w:val="0050333E"/>
    <w:rsid w:val="005039FD"/>
    <w:rsid w:val="005059C6"/>
    <w:rsid w:val="00506C25"/>
    <w:rsid w:val="005071E1"/>
    <w:rsid w:val="005203AB"/>
    <w:rsid w:val="00521762"/>
    <w:rsid w:val="005254F1"/>
    <w:rsid w:val="0054111C"/>
    <w:rsid w:val="00543EFE"/>
    <w:rsid w:val="005440CC"/>
    <w:rsid w:val="005467EA"/>
    <w:rsid w:val="005471BE"/>
    <w:rsid w:val="00553A78"/>
    <w:rsid w:val="005552FB"/>
    <w:rsid w:val="00561578"/>
    <w:rsid w:val="0056296C"/>
    <w:rsid w:val="00562DAE"/>
    <w:rsid w:val="005665D4"/>
    <w:rsid w:val="00566619"/>
    <w:rsid w:val="00570457"/>
    <w:rsid w:val="005714DD"/>
    <w:rsid w:val="00573101"/>
    <w:rsid w:val="00576C0F"/>
    <w:rsid w:val="00590A5D"/>
    <w:rsid w:val="00593C0D"/>
    <w:rsid w:val="00594A55"/>
    <w:rsid w:val="005A0C67"/>
    <w:rsid w:val="005A5346"/>
    <w:rsid w:val="005A7F13"/>
    <w:rsid w:val="005B278E"/>
    <w:rsid w:val="005B2E5A"/>
    <w:rsid w:val="005B4509"/>
    <w:rsid w:val="005B5932"/>
    <w:rsid w:val="005C2D11"/>
    <w:rsid w:val="005C594F"/>
    <w:rsid w:val="005D0303"/>
    <w:rsid w:val="005D0F60"/>
    <w:rsid w:val="005D3897"/>
    <w:rsid w:val="005D7DDF"/>
    <w:rsid w:val="005E0402"/>
    <w:rsid w:val="005E183D"/>
    <w:rsid w:val="005E3D5A"/>
    <w:rsid w:val="005E500F"/>
    <w:rsid w:val="005E64B6"/>
    <w:rsid w:val="005E7700"/>
    <w:rsid w:val="005F111B"/>
    <w:rsid w:val="0060323E"/>
    <w:rsid w:val="00605D6F"/>
    <w:rsid w:val="00606773"/>
    <w:rsid w:val="00607BA0"/>
    <w:rsid w:val="006102E8"/>
    <w:rsid w:val="0061158E"/>
    <w:rsid w:val="006117AE"/>
    <w:rsid w:val="00612F93"/>
    <w:rsid w:val="00614B02"/>
    <w:rsid w:val="0062717B"/>
    <w:rsid w:val="0063482F"/>
    <w:rsid w:val="006409A2"/>
    <w:rsid w:val="0064515C"/>
    <w:rsid w:val="0064787E"/>
    <w:rsid w:val="00654C5E"/>
    <w:rsid w:val="00660612"/>
    <w:rsid w:val="00671C5D"/>
    <w:rsid w:val="0067332B"/>
    <w:rsid w:val="00676B2E"/>
    <w:rsid w:val="00677512"/>
    <w:rsid w:val="00684EB3"/>
    <w:rsid w:val="00685FDE"/>
    <w:rsid w:val="00691198"/>
    <w:rsid w:val="00694F11"/>
    <w:rsid w:val="006A34D1"/>
    <w:rsid w:val="006A4687"/>
    <w:rsid w:val="006A4830"/>
    <w:rsid w:val="006B07C5"/>
    <w:rsid w:val="006B26C2"/>
    <w:rsid w:val="006B52FB"/>
    <w:rsid w:val="006B7BBC"/>
    <w:rsid w:val="006C2AC7"/>
    <w:rsid w:val="006C3268"/>
    <w:rsid w:val="006C7FD3"/>
    <w:rsid w:val="006D32E6"/>
    <w:rsid w:val="006E2958"/>
    <w:rsid w:val="006E62CE"/>
    <w:rsid w:val="006F1090"/>
    <w:rsid w:val="006F6053"/>
    <w:rsid w:val="0070054F"/>
    <w:rsid w:val="00700AE5"/>
    <w:rsid w:val="00700C1D"/>
    <w:rsid w:val="00700CA7"/>
    <w:rsid w:val="00701955"/>
    <w:rsid w:val="00701C7B"/>
    <w:rsid w:val="0070737B"/>
    <w:rsid w:val="00715637"/>
    <w:rsid w:val="00716A13"/>
    <w:rsid w:val="00717CD7"/>
    <w:rsid w:val="007201E4"/>
    <w:rsid w:val="00724513"/>
    <w:rsid w:val="00724C08"/>
    <w:rsid w:val="007272B7"/>
    <w:rsid w:val="007278FC"/>
    <w:rsid w:val="007364B0"/>
    <w:rsid w:val="00740AB9"/>
    <w:rsid w:val="00746548"/>
    <w:rsid w:val="0075188F"/>
    <w:rsid w:val="00753B13"/>
    <w:rsid w:val="0075512D"/>
    <w:rsid w:val="00757DE1"/>
    <w:rsid w:val="00764890"/>
    <w:rsid w:val="00765846"/>
    <w:rsid w:val="0076589F"/>
    <w:rsid w:val="007674ED"/>
    <w:rsid w:val="0078109F"/>
    <w:rsid w:val="00781715"/>
    <w:rsid w:val="007843E3"/>
    <w:rsid w:val="00792794"/>
    <w:rsid w:val="00797063"/>
    <w:rsid w:val="0079773C"/>
    <w:rsid w:val="007A03D3"/>
    <w:rsid w:val="007A3AE4"/>
    <w:rsid w:val="007A558E"/>
    <w:rsid w:val="007A6477"/>
    <w:rsid w:val="007A6B79"/>
    <w:rsid w:val="007B0F4C"/>
    <w:rsid w:val="007B0F69"/>
    <w:rsid w:val="007B29FA"/>
    <w:rsid w:val="007B3ABD"/>
    <w:rsid w:val="007B760E"/>
    <w:rsid w:val="007C4F8F"/>
    <w:rsid w:val="007C535B"/>
    <w:rsid w:val="007D4F0A"/>
    <w:rsid w:val="007D5DCF"/>
    <w:rsid w:val="007E0972"/>
    <w:rsid w:val="007E3D2E"/>
    <w:rsid w:val="007E472B"/>
    <w:rsid w:val="007E5DEC"/>
    <w:rsid w:val="007E6D6E"/>
    <w:rsid w:val="007E6E7F"/>
    <w:rsid w:val="007F1E55"/>
    <w:rsid w:val="007F2BD3"/>
    <w:rsid w:val="007F2FAC"/>
    <w:rsid w:val="007F57BA"/>
    <w:rsid w:val="00803732"/>
    <w:rsid w:val="008044AF"/>
    <w:rsid w:val="00805838"/>
    <w:rsid w:val="00805E06"/>
    <w:rsid w:val="00811F66"/>
    <w:rsid w:val="00815047"/>
    <w:rsid w:val="008150DF"/>
    <w:rsid w:val="00815FBF"/>
    <w:rsid w:val="00815FCB"/>
    <w:rsid w:val="00821280"/>
    <w:rsid w:val="00822CB6"/>
    <w:rsid w:val="00823CE8"/>
    <w:rsid w:val="00825B87"/>
    <w:rsid w:val="008263C2"/>
    <w:rsid w:val="008314CF"/>
    <w:rsid w:val="00833116"/>
    <w:rsid w:val="008345F6"/>
    <w:rsid w:val="00836288"/>
    <w:rsid w:val="00842188"/>
    <w:rsid w:val="008424E2"/>
    <w:rsid w:val="00843255"/>
    <w:rsid w:val="008460A2"/>
    <w:rsid w:val="008506CC"/>
    <w:rsid w:val="008511AF"/>
    <w:rsid w:val="0085410A"/>
    <w:rsid w:val="00857D2F"/>
    <w:rsid w:val="00860E1C"/>
    <w:rsid w:val="008645EA"/>
    <w:rsid w:val="00864AC4"/>
    <w:rsid w:val="008708F2"/>
    <w:rsid w:val="00870AEF"/>
    <w:rsid w:val="00871C87"/>
    <w:rsid w:val="0087207B"/>
    <w:rsid w:val="008745F6"/>
    <w:rsid w:val="00880DE7"/>
    <w:rsid w:val="00881622"/>
    <w:rsid w:val="00885810"/>
    <w:rsid w:val="0089744C"/>
    <w:rsid w:val="008974BD"/>
    <w:rsid w:val="008A452D"/>
    <w:rsid w:val="008A5855"/>
    <w:rsid w:val="008A626F"/>
    <w:rsid w:val="008A63F9"/>
    <w:rsid w:val="008A64C2"/>
    <w:rsid w:val="008B2659"/>
    <w:rsid w:val="008B322E"/>
    <w:rsid w:val="008B7CF3"/>
    <w:rsid w:val="008C071F"/>
    <w:rsid w:val="008C2F32"/>
    <w:rsid w:val="008C5B15"/>
    <w:rsid w:val="008C7563"/>
    <w:rsid w:val="008C796A"/>
    <w:rsid w:val="008D31D6"/>
    <w:rsid w:val="008D7AA7"/>
    <w:rsid w:val="008E07E7"/>
    <w:rsid w:val="008E41D0"/>
    <w:rsid w:val="008E46F8"/>
    <w:rsid w:val="008E481F"/>
    <w:rsid w:val="008E5FAA"/>
    <w:rsid w:val="008E7127"/>
    <w:rsid w:val="008F1ADD"/>
    <w:rsid w:val="008F283F"/>
    <w:rsid w:val="008F341A"/>
    <w:rsid w:val="008F343F"/>
    <w:rsid w:val="008F36F5"/>
    <w:rsid w:val="008F43FF"/>
    <w:rsid w:val="008F5764"/>
    <w:rsid w:val="00900C08"/>
    <w:rsid w:val="00902094"/>
    <w:rsid w:val="00902A98"/>
    <w:rsid w:val="00902B9D"/>
    <w:rsid w:val="00912008"/>
    <w:rsid w:val="0091320C"/>
    <w:rsid w:val="00914F6D"/>
    <w:rsid w:val="00917295"/>
    <w:rsid w:val="00921BE3"/>
    <w:rsid w:val="009255DB"/>
    <w:rsid w:val="009261C8"/>
    <w:rsid w:val="00933474"/>
    <w:rsid w:val="009355E3"/>
    <w:rsid w:val="009375FF"/>
    <w:rsid w:val="00942E83"/>
    <w:rsid w:val="009437DE"/>
    <w:rsid w:val="00946D15"/>
    <w:rsid w:val="00954C10"/>
    <w:rsid w:val="00957CEF"/>
    <w:rsid w:val="009602D4"/>
    <w:rsid w:val="00960E3F"/>
    <w:rsid w:val="00963E81"/>
    <w:rsid w:val="009664F3"/>
    <w:rsid w:val="00966606"/>
    <w:rsid w:val="009709ED"/>
    <w:rsid w:val="00971EF1"/>
    <w:rsid w:val="009739F5"/>
    <w:rsid w:val="00976331"/>
    <w:rsid w:val="009765A7"/>
    <w:rsid w:val="00984866"/>
    <w:rsid w:val="0098538E"/>
    <w:rsid w:val="009866DA"/>
    <w:rsid w:val="009868DE"/>
    <w:rsid w:val="00987462"/>
    <w:rsid w:val="00992AF6"/>
    <w:rsid w:val="009A1989"/>
    <w:rsid w:val="009A2733"/>
    <w:rsid w:val="009A48BE"/>
    <w:rsid w:val="009A79E2"/>
    <w:rsid w:val="009A7EFA"/>
    <w:rsid w:val="009B59A0"/>
    <w:rsid w:val="009B5DCC"/>
    <w:rsid w:val="009B7196"/>
    <w:rsid w:val="009C2D8D"/>
    <w:rsid w:val="009C4963"/>
    <w:rsid w:val="009C5EB0"/>
    <w:rsid w:val="009D333F"/>
    <w:rsid w:val="009E1521"/>
    <w:rsid w:val="009E5147"/>
    <w:rsid w:val="009E5EC5"/>
    <w:rsid w:val="009E7827"/>
    <w:rsid w:val="009F3498"/>
    <w:rsid w:val="009F5666"/>
    <w:rsid w:val="009F5DC0"/>
    <w:rsid w:val="00A00CF6"/>
    <w:rsid w:val="00A02D8A"/>
    <w:rsid w:val="00A02FE8"/>
    <w:rsid w:val="00A03D82"/>
    <w:rsid w:val="00A104E8"/>
    <w:rsid w:val="00A12AB1"/>
    <w:rsid w:val="00A14852"/>
    <w:rsid w:val="00A1583D"/>
    <w:rsid w:val="00A20DB0"/>
    <w:rsid w:val="00A230D0"/>
    <w:rsid w:val="00A2591D"/>
    <w:rsid w:val="00A31A0A"/>
    <w:rsid w:val="00A35D03"/>
    <w:rsid w:val="00A36777"/>
    <w:rsid w:val="00A406AF"/>
    <w:rsid w:val="00A4236D"/>
    <w:rsid w:val="00A435CB"/>
    <w:rsid w:val="00A458B0"/>
    <w:rsid w:val="00A51B1C"/>
    <w:rsid w:val="00A53CA9"/>
    <w:rsid w:val="00A55A09"/>
    <w:rsid w:val="00A56119"/>
    <w:rsid w:val="00A564DA"/>
    <w:rsid w:val="00A57166"/>
    <w:rsid w:val="00A573D1"/>
    <w:rsid w:val="00A57C80"/>
    <w:rsid w:val="00A60969"/>
    <w:rsid w:val="00A60C1F"/>
    <w:rsid w:val="00A60D9E"/>
    <w:rsid w:val="00A615CB"/>
    <w:rsid w:val="00A61F58"/>
    <w:rsid w:val="00A6294C"/>
    <w:rsid w:val="00A63359"/>
    <w:rsid w:val="00A64170"/>
    <w:rsid w:val="00A6449E"/>
    <w:rsid w:val="00A65D74"/>
    <w:rsid w:val="00A71555"/>
    <w:rsid w:val="00A725A6"/>
    <w:rsid w:val="00A74DE3"/>
    <w:rsid w:val="00A75555"/>
    <w:rsid w:val="00A756C0"/>
    <w:rsid w:val="00A766F7"/>
    <w:rsid w:val="00A776FD"/>
    <w:rsid w:val="00A8132B"/>
    <w:rsid w:val="00A819DF"/>
    <w:rsid w:val="00A82421"/>
    <w:rsid w:val="00A87CC3"/>
    <w:rsid w:val="00A90F1F"/>
    <w:rsid w:val="00A91442"/>
    <w:rsid w:val="00A915A3"/>
    <w:rsid w:val="00A95ABE"/>
    <w:rsid w:val="00AA4F6B"/>
    <w:rsid w:val="00AA6D43"/>
    <w:rsid w:val="00AB10AF"/>
    <w:rsid w:val="00AB18DC"/>
    <w:rsid w:val="00AB4B5D"/>
    <w:rsid w:val="00AB5C37"/>
    <w:rsid w:val="00AC2E19"/>
    <w:rsid w:val="00AC5797"/>
    <w:rsid w:val="00AD0B06"/>
    <w:rsid w:val="00AD192E"/>
    <w:rsid w:val="00AD1EB1"/>
    <w:rsid w:val="00AD2B18"/>
    <w:rsid w:val="00AD4572"/>
    <w:rsid w:val="00AD52C8"/>
    <w:rsid w:val="00AE278F"/>
    <w:rsid w:val="00AE408B"/>
    <w:rsid w:val="00AE7D20"/>
    <w:rsid w:val="00AF0C0D"/>
    <w:rsid w:val="00AF0FFA"/>
    <w:rsid w:val="00AF1727"/>
    <w:rsid w:val="00AF4257"/>
    <w:rsid w:val="00AF6A2E"/>
    <w:rsid w:val="00AF7C01"/>
    <w:rsid w:val="00B02F43"/>
    <w:rsid w:val="00B048D3"/>
    <w:rsid w:val="00B11009"/>
    <w:rsid w:val="00B12DE6"/>
    <w:rsid w:val="00B16E65"/>
    <w:rsid w:val="00B20EFC"/>
    <w:rsid w:val="00B23F8F"/>
    <w:rsid w:val="00B241C2"/>
    <w:rsid w:val="00B3106E"/>
    <w:rsid w:val="00B35C11"/>
    <w:rsid w:val="00B35CFC"/>
    <w:rsid w:val="00B35F1D"/>
    <w:rsid w:val="00B37204"/>
    <w:rsid w:val="00B37451"/>
    <w:rsid w:val="00B37934"/>
    <w:rsid w:val="00B41915"/>
    <w:rsid w:val="00B42FC4"/>
    <w:rsid w:val="00B46268"/>
    <w:rsid w:val="00B47209"/>
    <w:rsid w:val="00B5061E"/>
    <w:rsid w:val="00B5072D"/>
    <w:rsid w:val="00B528A8"/>
    <w:rsid w:val="00B561CF"/>
    <w:rsid w:val="00B5708C"/>
    <w:rsid w:val="00B57900"/>
    <w:rsid w:val="00B618DB"/>
    <w:rsid w:val="00B65265"/>
    <w:rsid w:val="00B667A7"/>
    <w:rsid w:val="00B67E54"/>
    <w:rsid w:val="00B70629"/>
    <w:rsid w:val="00B70D10"/>
    <w:rsid w:val="00B72C10"/>
    <w:rsid w:val="00B76E3E"/>
    <w:rsid w:val="00B76FBC"/>
    <w:rsid w:val="00B86766"/>
    <w:rsid w:val="00B91409"/>
    <w:rsid w:val="00B917D0"/>
    <w:rsid w:val="00B91C7F"/>
    <w:rsid w:val="00B92B19"/>
    <w:rsid w:val="00BA0FDF"/>
    <w:rsid w:val="00BA1646"/>
    <w:rsid w:val="00BA2F2D"/>
    <w:rsid w:val="00BA3A36"/>
    <w:rsid w:val="00BA654E"/>
    <w:rsid w:val="00BB56B4"/>
    <w:rsid w:val="00BB7B8C"/>
    <w:rsid w:val="00BC1CC9"/>
    <w:rsid w:val="00BC217A"/>
    <w:rsid w:val="00BC5650"/>
    <w:rsid w:val="00BC5E87"/>
    <w:rsid w:val="00BC7F6F"/>
    <w:rsid w:val="00BD24CA"/>
    <w:rsid w:val="00BD5382"/>
    <w:rsid w:val="00BD6D4C"/>
    <w:rsid w:val="00BE023D"/>
    <w:rsid w:val="00BE2E30"/>
    <w:rsid w:val="00BE307E"/>
    <w:rsid w:val="00BE591B"/>
    <w:rsid w:val="00BE5980"/>
    <w:rsid w:val="00BF0EE2"/>
    <w:rsid w:val="00BF4097"/>
    <w:rsid w:val="00C01444"/>
    <w:rsid w:val="00C01709"/>
    <w:rsid w:val="00C0320E"/>
    <w:rsid w:val="00C04090"/>
    <w:rsid w:val="00C07BBB"/>
    <w:rsid w:val="00C1624D"/>
    <w:rsid w:val="00C222CB"/>
    <w:rsid w:val="00C2553F"/>
    <w:rsid w:val="00C27C82"/>
    <w:rsid w:val="00C30A4C"/>
    <w:rsid w:val="00C31AAD"/>
    <w:rsid w:val="00C3221D"/>
    <w:rsid w:val="00C34B0E"/>
    <w:rsid w:val="00C3543B"/>
    <w:rsid w:val="00C37453"/>
    <w:rsid w:val="00C40A7F"/>
    <w:rsid w:val="00C42B05"/>
    <w:rsid w:val="00C4576C"/>
    <w:rsid w:val="00C47993"/>
    <w:rsid w:val="00C518AC"/>
    <w:rsid w:val="00C55524"/>
    <w:rsid w:val="00C55644"/>
    <w:rsid w:val="00C573AC"/>
    <w:rsid w:val="00C60949"/>
    <w:rsid w:val="00C658BD"/>
    <w:rsid w:val="00C67C6C"/>
    <w:rsid w:val="00C7154D"/>
    <w:rsid w:val="00C726F2"/>
    <w:rsid w:val="00C75C82"/>
    <w:rsid w:val="00C76415"/>
    <w:rsid w:val="00C8293F"/>
    <w:rsid w:val="00C8510B"/>
    <w:rsid w:val="00C85B37"/>
    <w:rsid w:val="00C872EB"/>
    <w:rsid w:val="00C94252"/>
    <w:rsid w:val="00CA0F83"/>
    <w:rsid w:val="00CA3EFB"/>
    <w:rsid w:val="00CB2834"/>
    <w:rsid w:val="00CB33D5"/>
    <w:rsid w:val="00CB4E81"/>
    <w:rsid w:val="00CB58A6"/>
    <w:rsid w:val="00CB6785"/>
    <w:rsid w:val="00CB6DF9"/>
    <w:rsid w:val="00CC09C8"/>
    <w:rsid w:val="00CC3303"/>
    <w:rsid w:val="00CC42ED"/>
    <w:rsid w:val="00CC691C"/>
    <w:rsid w:val="00CD54B2"/>
    <w:rsid w:val="00CD7424"/>
    <w:rsid w:val="00CE17DE"/>
    <w:rsid w:val="00CE57EE"/>
    <w:rsid w:val="00CE7E15"/>
    <w:rsid w:val="00CF1146"/>
    <w:rsid w:val="00CF1D61"/>
    <w:rsid w:val="00D00DB1"/>
    <w:rsid w:val="00D06F90"/>
    <w:rsid w:val="00D070C7"/>
    <w:rsid w:val="00D13D79"/>
    <w:rsid w:val="00D13E97"/>
    <w:rsid w:val="00D14956"/>
    <w:rsid w:val="00D1572F"/>
    <w:rsid w:val="00D15BAA"/>
    <w:rsid w:val="00D256E9"/>
    <w:rsid w:val="00D264DE"/>
    <w:rsid w:val="00D320CF"/>
    <w:rsid w:val="00D326A6"/>
    <w:rsid w:val="00D403FF"/>
    <w:rsid w:val="00D42CBC"/>
    <w:rsid w:val="00D4318B"/>
    <w:rsid w:val="00D47BCA"/>
    <w:rsid w:val="00D5267D"/>
    <w:rsid w:val="00D52929"/>
    <w:rsid w:val="00D56EE8"/>
    <w:rsid w:val="00D5735D"/>
    <w:rsid w:val="00D5748D"/>
    <w:rsid w:val="00D63037"/>
    <w:rsid w:val="00D824E4"/>
    <w:rsid w:val="00D84D1E"/>
    <w:rsid w:val="00D86ADE"/>
    <w:rsid w:val="00D87687"/>
    <w:rsid w:val="00D93461"/>
    <w:rsid w:val="00D96DDA"/>
    <w:rsid w:val="00DA0591"/>
    <w:rsid w:val="00DA0973"/>
    <w:rsid w:val="00DA1626"/>
    <w:rsid w:val="00DA1D76"/>
    <w:rsid w:val="00DA2E29"/>
    <w:rsid w:val="00DA3429"/>
    <w:rsid w:val="00DA37EF"/>
    <w:rsid w:val="00DA56EC"/>
    <w:rsid w:val="00DA642C"/>
    <w:rsid w:val="00DA7C18"/>
    <w:rsid w:val="00DB00AF"/>
    <w:rsid w:val="00DB3B0B"/>
    <w:rsid w:val="00DB4B59"/>
    <w:rsid w:val="00DB5D8A"/>
    <w:rsid w:val="00DC23C3"/>
    <w:rsid w:val="00DC6CD1"/>
    <w:rsid w:val="00DC7214"/>
    <w:rsid w:val="00DC7473"/>
    <w:rsid w:val="00DD1060"/>
    <w:rsid w:val="00DD1CBB"/>
    <w:rsid w:val="00DD3463"/>
    <w:rsid w:val="00DD4ABC"/>
    <w:rsid w:val="00DE271E"/>
    <w:rsid w:val="00DE2A0A"/>
    <w:rsid w:val="00DE3BCB"/>
    <w:rsid w:val="00DE56C8"/>
    <w:rsid w:val="00DF0E09"/>
    <w:rsid w:val="00DF34D1"/>
    <w:rsid w:val="00DF50AA"/>
    <w:rsid w:val="00DF7A9B"/>
    <w:rsid w:val="00DF7DEA"/>
    <w:rsid w:val="00E02070"/>
    <w:rsid w:val="00E020FC"/>
    <w:rsid w:val="00E05610"/>
    <w:rsid w:val="00E07D1E"/>
    <w:rsid w:val="00E10D93"/>
    <w:rsid w:val="00E11318"/>
    <w:rsid w:val="00E14051"/>
    <w:rsid w:val="00E14113"/>
    <w:rsid w:val="00E2271D"/>
    <w:rsid w:val="00E2355A"/>
    <w:rsid w:val="00E24E21"/>
    <w:rsid w:val="00E2500A"/>
    <w:rsid w:val="00E259D0"/>
    <w:rsid w:val="00E30C3B"/>
    <w:rsid w:val="00E3279F"/>
    <w:rsid w:val="00E360A0"/>
    <w:rsid w:val="00E439A1"/>
    <w:rsid w:val="00E459DD"/>
    <w:rsid w:val="00E47D13"/>
    <w:rsid w:val="00E5262B"/>
    <w:rsid w:val="00E53CD9"/>
    <w:rsid w:val="00E54C88"/>
    <w:rsid w:val="00E55234"/>
    <w:rsid w:val="00E56AB0"/>
    <w:rsid w:val="00E57365"/>
    <w:rsid w:val="00E72EF7"/>
    <w:rsid w:val="00E75F45"/>
    <w:rsid w:val="00E762A6"/>
    <w:rsid w:val="00E773AA"/>
    <w:rsid w:val="00E7760B"/>
    <w:rsid w:val="00E777B1"/>
    <w:rsid w:val="00E77947"/>
    <w:rsid w:val="00E80C5E"/>
    <w:rsid w:val="00E81406"/>
    <w:rsid w:val="00E815B2"/>
    <w:rsid w:val="00E84790"/>
    <w:rsid w:val="00E855F9"/>
    <w:rsid w:val="00E85DA3"/>
    <w:rsid w:val="00E866C8"/>
    <w:rsid w:val="00E876C8"/>
    <w:rsid w:val="00E97A66"/>
    <w:rsid w:val="00E97D10"/>
    <w:rsid w:val="00EA15B4"/>
    <w:rsid w:val="00EA39E3"/>
    <w:rsid w:val="00EA3E64"/>
    <w:rsid w:val="00EA3FEB"/>
    <w:rsid w:val="00EA7C62"/>
    <w:rsid w:val="00EB2AB0"/>
    <w:rsid w:val="00EB5BC4"/>
    <w:rsid w:val="00EC046A"/>
    <w:rsid w:val="00EC08F2"/>
    <w:rsid w:val="00EC0AE8"/>
    <w:rsid w:val="00EC0F92"/>
    <w:rsid w:val="00ED5842"/>
    <w:rsid w:val="00ED71EC"/>
    <w:rsid w:val="00ED7826"/>
    <w:rsid w:val="00EE032E"/>
    <w:rsid w:val="00EE17A8"/>
    <w:rsid w:val="00EE38FE"/>
    <w:rsid w:val="00EE59DC"/>
    <w:rsid w:val="00EE669F"/>
    <w:rsid w:val="00EF0431"/>
    <w:rsid w:val="00EF0E84"/>
    <w:rsid w:val="00EF365A"/>
    <w:rsid w:val="00EF4348"/>
    <w:rsid w:val="00EF5499"/>
    <w:rsid w:val="00F012AC"/>
    <w:rsid w:val="00F01E7F"/>
    <w:rsid w:val="00F05533"/>
    <w:rsid w:val="00F05782"/>
    <w:rsid w:val="00F059CF"/>
    <w:rsid w:val="00F05CE0"/>
    <w:rsid w:val="00F073D0"/>
    <w:rsid w:val="00F11835"/>
    <w:rsid w:val="00F17136"/>
    <w:rsid w:val="00F27F27"/>
    <w:rsid w:val="00F27FBB"/>
    <w:rsid w:val="00F31111"/>
    <w:rsid w:val="00F315C6"/>
    <w:rsid w:val="00F31AE7"/>
    <w:rsid w:val="00F369CB"/>
    <w:rsid w:val="00F46A8C"/>
    <w:rsid w:val="00F46CE7"/>
    <w:rsid w:val="00F55B60"/>
    <w:rsid w:val="00F56C5E"/>
    <w:rsid w:val="00F63590"/>
    <w:rsid w:val="00F7264D"/>
    <w:rsid w:val="00F728AD"/>
    <w:rsid w:val="00F738B8"/>
    <w:rsid w:val="00F77125"/>
    <w:rsid w:val="00F77DC8"/>
    <w:rsid w:val="00F8560F"/>
    <w:rsid w:val="00F907C9"/>
    <w:rsid w:val="00F91DEF"/>
    <w:rsid w:val="00FA1BDE"/>
    <w:rsid w:val="00FA4DE9"/>
    <w:rsid w:val="00FA5FCC"/>
    <w:rsid w:val="00FB0C2B"/>
    <w:rsid w:val="00FB0EE2"/>
    <w:rsid w:val="00FB688D"/>
    <w:rsid w:val="00FB6CEC"/>
    <w:rsid w:val="00FC269B"/>
    <w:rsid w:val="00FC3752"/>
    <w:rsid w:val="00FC3EA1"/>
    <w:rsid w:val="00FC54AD"/>
    <w:rsid w:val="00FC6BFC"/>
    <w:rsid w:val="00FC6E7D"/>
    <w:rsid w:val="00FD11D3"/>
    <w:rsid w:val="00FD384E"/>
    <w:rsid w:val="00FD39A9"/>
    <w:rsid w:val="00FD74E4"/>
    <w:rsid w:val="00FE2F8E"/>
    <w:rsid w:val="00FE6F7F"/>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B0"/>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kingpreacher.org/commentaries/revised-common-lectionary/ordinary-23-2/commentary-on-james-21-10-11-13-14-1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reel/C9sgBFgvLN3/?igsh=MzRlODBiNWFl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19</cp:revision>
  <cp:lastPrinted>2024-09-01T06:11:00Z</cp:lastPrinted>
  <dcterms:created xsi:type="dcterms:W3CDTF">2024-09-03T18:27:00Z</dcterms:created>
  <dcterms:modified xsi:type="dcterms:W3CDTF">2024-09-08T06:55:00Z</dcterms:modified>
</cp:coreProperties>
</file>